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820"/>
      </w:tblGrid>
      <w:tr w:rsidR="003852A0" w:rsidRPr="004047B8" w14:paraId="0002E578" w14:textId="77777777" w:rsidTr="003852A0">
        <w:tc>
          <w:tcPr>
            <w:tcW w:w="6374" w:type="dxa"/>
          </w:tcPr>
          <w:p w14:paraId="45F7A22E" w14:textId="0D8EA058" w:rsidR="003852A0" w:rsidRPr="004047B8" w:rsidRDefault="003852A0" w:rsidP="00382E74">
            <w:pPr>
              <w:rPr>
                <w:rFonts w:ascii="Cambria" w:hAnsi="Cambria"/>
              </w:rPr>
            </w:pPr>
          </w:p>
        </w:tc>
        <w:tc>
          <w:tcPr>
            <w:tcW w:w="3820" w:type="dxa"/>
          </w:tcPr>
          <w:p w14:paraId="21436501" w14:textId="77777777" w:rsidR="003852A0" w:rsidRPr="004047B8" w:rsidRDefault="003852A0" w:rsidP="00382E74">
            <w:pPr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Додаток 2</w:t>
            </w:r>
          </w:p>
          <w:p w14:paraId="3186A54A" w14:textId="77777777" w:rsidR="003852A0" w:rsidRPr="004047B8" w:rsidRDefault="003852A0" w:rsidP="00382E74">
            <w:pPr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до Договору про постачання</w:t>
            </w:r>
          </w:p>
          <w:p w14:paraId="157FDE21" w14:textId="77777777" w:rsidR="003852A0" w:rsidRPr="004047B8" w:rsidRDefault="003852A0" w:rsidP="00382E74">
            <w:pPr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 xml:space="preserve">електричної енергії Споживачу </w:t>
            </w:r>
          </w:p>
          <w:p w14:paraId="48159BB2" w14:textId="65794E16" w:rsidR="003852A0" w:rsidRPr="004047B8" w:rsidRDefault="003852A0" w:rsidP="00382E74">
            <w:pPr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від ______  № _____________</w:t>
            </w:r>
          </w:p>
        </w:tc>
      </w:tr>
    </w:tbl>
    <w:p w14:paraId="13A71501" w14:textId="77777777" w:rsidR="0017024E" w:rsidRPr="004047B8" w:rsidRDefault="0017024E" w:rsidP="00382E74">
      <w:pPr>
        <w:rPr>
          <w:rFonts w:ascii="Cambria" w:hAnsi="Cambria"/>
        </w:rPr>
      </w:pPr>
    </w:p>
    <w:p w14:paraId="0BDD73CD" w14:textId="77777777" w:rsidR="0017024E" w:rsidRPr="004047B8" w:rsidRDefault="0017024E" w:rsidP="00382E74">
      <w:pPr>
        <w:jc w:val="center"/>
        <w:rPr>
          <w:rFonts w:ascii="Cambria" w:hAnsi="Cambria"/>
        </w:rPr>
      </w:pPr>
    </w:p>
    <w:p w14:paraId="77271A13" w14:textId="585D10B0" w:rsidR="006F1E80" w:rsidRPr="004047B8" w:rsidRDefault="00613EB8" w:rsidP="00382E7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ПУБЛІЧНА </w:t>
      </w:r>
      <w:r w:rsidR="0017024E" w:rsidRPr="004047B8">
        <w:rPr>
          <w:rFonts w:ascii="Cambria" w:hAnsi="Cambria"/>
          <w:b/>
        </w:rPr>
        <w:t xml:space="preserve">КОМЕРЦІЙНА ПРОПОЗИЦІЯ </w:t>
      </w:r>
      <w:r>
        <w:rPr>
          <w:rFonts w:ascii="Cambria" w:hAnsi="Cambria"/>
          <w:b/>
        </w:rPr>
        <w:t>№2</w:t>
      </w:r>
    </w:p>
    <w:p w14:paraId="51AE9E1A" w14:textId="50946A82" w:rsidR="006F1E80" w:rsidRPr="004047B8" w:rsidRDefault="0017024E" w:rsidP="00382E74">
      <w:pPr>
        <w:jc w:val="center"/>
        <w:rPr>
          <w:rFonts w:ascii="Cambria" w:hAnsi="Cambria"/>
          <w:b/>
        </w:rPr>
      </w:pPr>
      <w:r w:rsidRPr="004047B8">
        <w:rPr>
          <w:rFonts w:ascii="Cambria" w:hAnsi="Cambria"/>
          <w:b/>
        </w:rPr>
        <w:t>Т</w:t>
      </w:r>
      <w:r w:rsidR="006F1E80" w:rsidRPr="004047B8">
        <w:rPr>
          <w:rFonts w:ascii="Cambria" w:hAnsi="Cambria"/>
          <w:b/>
        </w:rPr>
        <w:t>ОВАРИСТВ</w:t>
      </w:r>
      <w:r w:rsidR="00382E74">
        <w:rPr>
          <w:rFonts w:ascii="Cambria" w:hAnsi="Cambria"/>
          <w:b/>
        </w:rPr>
        <w:t>А</w:t>
      </w:r>
      <w:r w:rsidR="006F1E80" w:rsidRPr="004047B8">
        <w:rPr>
          <w:rFonts w:ascii="Cambria" w:hAnsi="Cambria"/>
          <w:b/>
        </w:rPr>
        <w:t xml:space="preserve"> З ОБМЕЖЕНОЮ ВІДПОВІДАЛЬНІСТЮ</w:t>
      </w:r>
    </w:p>
    <w:p w14:paraId="49B027EF" w14:textId="3EA438D2" w:rsidR="0017024E" w:rsidRPr="004047B8" w:rsidRDefault="0017024E" w:rsidP="00D55415">
      <w:pPr>
        <w:jc w:val="center"/>
        <w:rPr>
          <w:rFonts w:ascii="Cambria" w:hAnsi="Cambria"/>
          <w:b/>
        </w:rPr>
      </w:pPr>
      <w:r w:rsidRPr="004047B8">
        <w:rPr>
          <w:rFonts w:ascii="Cambria" w:hAnsi="Cambria"/>
          <w:b/>
        </w:rPr>
        <w:t xml:space="preserve"> «</w:t>
      </w:r>
      <w:r w:rsidR="00D55415" w:rsidRPr="00613EB8">
        <w:rPr>
          <w:rFonts w:ascii="Cambria" w:hAnsi="Cambria"/>
          <w:b/>
        </w:rPr>
        <w:t>ЮНАЙТЕД ЕНЕРДЖІ»</w:t>
      </w:r>
    </w:p>
    <w:p w14:paraId="05F8D8F7" w14:textId="77777777" w:rsidR="0017024E" w:rsidRPr="004047B8" w:rsidRDefault="0017024E" w:rsidP="00382E74">
      <w:pPr>
        <w:spacing w:after="240"/>
        <w:jc w:val="center"/>
        <w:rPr>
          <w:rFonts w:ascii="Cambria" w:hAnsi="Cambria"/>
          <w:b/>
        </w:rPr>
      </w:pPr>
      <w:r w:rsidRPr="004047B8">
        <w:rPr>
          <w:rFonts w:ascii="Cambria" w:hAnsi="Cambria"/>
          <w:b/>
        </w:rPr>
        <w:t>до Договору про постачання електричної енергії Споживачу</w:t>
      </w:r>
    </w:p>
    <w:p w14:paraId="36A826BD" w14:textId="3BFC6DCE" w:rsidR="0017024E" w:rsidRPr="004047B8" w:rsidRDefault="0017024E" w:rsidP="00382E74">
      <w:pPr>
        <w:spacing w:after="240"/>
        <w:ind w:firstLine="851"/>
        <w:jc w:val="both"/>
        <w:rPr>
          <w:rFonts w:ascii="Cambria" w:hAnsi="Cambria"/>
          <w:bCs/>
        </w:rPr>
      </w:pPr>
      <w:r w:rsidRPr="004047B8">
        <w:rPr>
          <w:rFonts w:ascii="Cambria" w:hAnsi="Cambria"/>
          <w:bCs/>
        </w:rPr>
        <w:t xml:space="preserve">Ця комерційна пропозиція розроблена, а терміни (їх скорочення) у ній вживаються у значеннях визначених Законом України «Про ринок електричної енергії», Правилами роздрібного ринку електричної енергії, затвердженими постановою Національної комісії, що здійснює державне регулювання у сферах енергетики та комунальних послуг, від 14 березня 2018 року №312 </w:t>
      </w:r>
      <w:r w:rsidRPr="00382E74">
        <w:rPr>
          <w:rFonts w:ascii="Cambria" w:hAnsi="Cambria"/>
          <w:bCs/>
          <w:i/>
          <w:iCs/>
        </w:rPr>
        <w:t>(надалі також – «ПРРЕЕ»),</w:t>
      </w:r>
      <w:r w:rsidRPr="004047B8">
        <w:rPr>
          <w:rFonts w:ascii="Cambria" w:hAnsi="Cambria"/>
          <w:bCs/>
        </w:rPr>
        <w:t xml:space="preserve"> чинним законодавством, що регулює ринок електричної енергії, а також Договором про постачання електричної енергії Споживачу </w:t>
      </w:r>
      <w:r w:rsidRPr="00382E74">
        <w:rPr>
          <w:rFonts w:ascii="Cambria" w:hAnsi="Cambria"/>
          <w:bCs/>
          <w:i/>
          <w:iCs/>
        </w:rPr>
        <w:t>(надалі також – «Договір»)</w:t>
      </w:r>
      <w:r w:rsidRPr="004047B8">
        <w:rPr>
          <w:rFonts w:ascii="Cambria" w:hAnsi="Cambria"/>
          <w:bCs/>
        </w:rPr>
        <w:t xml:space="preserve"> та містить наступні умови: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57"/>
        <w:gridCol w:w="2463"/>
        <w:gridCol w:w="1970"/>
        <w:gridCol w:w="5209"/>
      </w:tblGrid>
      <w:tr w:rsidR="00613EB8" w:rsidRPr="004047B8" w14:paraId="7CCA764B" w14:textId="77777777" w:rsidTr="000B2CFE">
        <w:trPr>
          <w:trHeight w:val="267"/>
        </w:trPr>
        <w:tc>
          <w:tcPr>
            <w:tcW w:w="557" w:type="dxa"/>
            <w:vMerge w:val="restart"/>
            <w:shd w:val="clear" w:color="auto" w:fill="B4C6E7" w:themeFill="accent1" w:themeFillTint="66"/>
          </w:tcPr>
          <w:p w14:paraId="65D85465" w14:textId="55D219CC" w:rsidR="00613EB8" w:rsidRPr="004047B8" w:rsidRDefault="00613EB8" w:rsidP="00475C6D">
            <w:pPr>
              <w:spacing w:after="240"/>
              <w:rPr>
                <w:rFonts w:ascii="Cambria" w:hAnsi="Cambria"/>
                <w:b/>
              </w:rPr>
            </w:pPr>
            <w:r w:rsidRPr="004047B8">
              <w:rPr>
                <w:rFonts w:ascii="Cambria" w:hAnsi="Cambria"/>
                <w:b/>
              </w:rPr>
              <w:t>1.</w:t>
            </w:r>
          </w:p>
        </w:tc>
        <w:tc>
          <w:tcPr>
            <w:tcW w:w="2463" w:type="dxa"/>
            <w:vMerge w:val="restart"/>
            <w:shd w:val="clear" w:color="auto" w:fill="B4C6E7" w:themeFill="accent1" w:themeFillTint="66"/>
          </w:tcPr>
          <w:p w14:paraId="7E6A24D7" w14:textId="64FAE177" w:rsidR="00613EB8" w:rsidRPr="004047B8" w:rsidRDefault="00613EB8" w:rsidP="00475C6D">
            <w:pPr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Ціна</w:t>
            </w:r>
            <w:r w:rsidRPr="004047B8"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proofErr w:type="spellStart"/>
            <w:r w:rsidRPr="004047B8">
              <w:rPr>
                <w:rFonts w:ascii="Cambria" w:hAnsi="Cambria"/>
                <w:b/>
                <w:bCs/>
                <w:lang w:val="ru-RU"/>
              </w:rPr>
              <w:t>постачання</w:t>
            </w:r>
            <w:proofErr w:type="spellEnd"/>
            <w:r w:rsidRPr="004047B8">
              <w:rPr>
                <w:rFonts w:ascii="Cambria" w:hAnsi="Cambria"/>
                <w:b/>
                <w:bCs/>
              </w:rPr>
              <w:t xml:space="preserve"> електричної енергії</w:t>
            </w:r>
          </w:p>
          <w:p w14:paraId="491459CB" w14:textId="77777777" w:rsidR="00613EB8" w:rsidRPr="004047B8" w:rsidRDefault="00613EB8" w:rsidP="00475C6D">
            <w:pPr>
              <w:rPr>
                <w:rFonts w:ascii="Cambria" w:hAnsi="Cambria"/>
                <w:b/>
                <w:bCs/>
                <w:i/>
                <w:iCs/>
              </w:rPr>
            </w:pPr>
            <w:r w:rsidRPr="004047B8">
              <w:rPr>
                <w:rFonts w:ascii="Cambria" w:hAnsi="Cambria"/>
                <w:b/>
                <w:bCs/>
                <w:i/>
                <w:iCs/>
              </w:rPr>
              <w:t>(1 кВт*год)</w:t>
            </w:r>
          </w:p>
          <w:p w14:paraId="372A9536" w14:textId="77777777" w:rsidR="00613EB8" w:rsidRPr="004047B8" w:rsidRDefault="00613EB8" w:rsidP="00475C6D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7179" w:type="dxa"/>
            <w:gridSpan w:val="2"/>
            <w:shd w:val="clear" w:color="auto" w:fill="FFF2CC" w:themeFill="accent4" w:themeFillTint="33"/>
          </w:tcPr>
          <w:p w14:paraId="2FB2EBC0" w14:textId="527DCEF9" w:rsidR="00613EB8" w:rsidRDefault="00613EB8" w:rsidP="000B2CFE">
            <w:pPr>
              <w:jc w:val="both"/>
              <w:rPr>
                <w:rFonts w:ascii="Cambria" w:hAnsi="Cambria"/>
              </w:rPr>
            </w:pPr>
            <w:r w:rsidRPr="00241D5F">
              <w:rPr>
                <w:rFonts w:ascii="Cambria" w:hAnsi="Cambria"/>
                <w:b/>
                <w:i/>
              </w:rPr>
              <w:t>1.1.</w:t>
            </w:r>
            <w:r w:rsidRPr="00241D5F">
              <w:rPr>
                <w:rFonts w:ascii="Cambria" w:hAnsi="Cambria"/>
                <w:b/>
                <w:i/>
                <w:iCs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</w:rPr>
              <w:t xml:space="preserve">Ціна за Фактичний обсяг спожитої </w:t>
            </w:r>
            <w:r>
              <w:rPr>
                <w:rFonts w:ascii="Cambria" w:hAnsi="Cambria"/>
                <w:i/>
                <w:iCs/>
              </w:rPr>
              <w:t>електричної енергії (остаточний розрахунок) в Розрахунковому місяці за 1 кВт*год (Ц), розраховується Постачальником за формулою:</w:t>
            </w:r>
          </w:p>
          <w:p w14:paraId="7E0AE868" w14:textId="77777777" w:rsidR="00613EB8" w:rsidRDefault="00613EB8" w:rsidP="000B2CFE">
            <w:pPr>
              <w:pStyle w:val="a5"/>
              <w:ind w:left="54"/>
              <w:rPr>
                <w:rFonts w:ascii="Cambria" w:hAnsi="Cambria"/>
              </w:rPr>
            </w:pPr>
          </w:p>
          <w:p w14:paraId="0382DED0" w14:textId="252A636C" w:rsidR="00613EB8" w:rsidRDefault="00613EB8" w:rsidP="000B2CF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Ц </w:t>
            </w:r>
            <w:r>
              <w:rPr>
                <w:rFonts w:ascii="Cambria" w:hAnsi="Cambria"/>
              </w:rPr>
              <w:t xml:space="preserve">(без ПДВ) </w:t>
            </w:r>
            <w:r>
              <w:rPr>
                <w:rFonts w:ascii="Cambria" w:hAnsi="Cambria"/>
                <w:b/>
                <w:vertAlign w:val="subscript"/>
              </w:rPr>
              <w:t xml:space="preserve">  </w:t>
            </w:r>
            <w:r>
              <w:rPr>
                <w:rFonts w:ascii="Cambria" w:hAnsi="Cambria"/>
                <w:b/>
              </w:rPr>
              <w:t>= (Ц.</w:t>
            </w:r>
            <w:r w:rsidR="00052FD1">
              <w:rPr>
                <w:rFonts w:ascii="Cambria" w:hAnsi="Cambria"/>
                <w:b/>
                <w:lang w:val="ru-RU"/>
              </w:rPr>
              <w:t>п</w:t>
            </w:r>
            <w:proofErr w:type="spellStart"/>
            <w:r>
              <w:rPr>
                <w:rFonts w:ascii="Cambria" w:hAnsi="Cambria"/>
                <w:b/>
              </w:rPr>
              <w:t>срдн</w:t>
            </w:r>
            <w:proofErr w:type="spellEnd"/>
            <w:r>
              <w:rPr>
                <w:rFonts w:ascii="Cambria" w:hAnsi="Cambria"/>
                <w:b/>
                <w:vertAlign w:val="subscript"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+ </w:t>
            </w:r>
            <w:proofErr w:type="spellStart"/>
            <w:r>
              <w:rPr>
                <w:rFonts w:ascii="Cambria" w:hAnsi="Cambria"/>
                <w:b/>
              </w:rPr>
              <w:t>Т.пост</w:t>
            </w:r>
            <w:proofErr w:type="spellEnd"/>
            <w:r>
              <w:rPr>
                <w:rFonts w:ascii="Cambria" w:hAnsi="Cambria"/>
                <w:b/>
              </w:rPr>
              <w:t xml:space="preserve">) </w:t>
            </w:r>
            <w:r>
              <w:rPr>
                <w:rFonts w:ascii="Cambria" w:hAnsi="Cambria"/>
                <w:b/>
                <w:vertAlign w:val="subscript"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+ ТП + </w:t>
            </w:r>
            <w:proofErr w:type="spellStart"/>
            <w:r>
              <w:rPr>
                <w:rFonts w:ascii="Cambria" w:hAnsi="Cambria"/>
                <w:b/>
              </w:rPr>
              <w:t>В.пост</w:t>
            </w:r>
            <w:proofErr w:type="spellEnd"/>
            <w:r>
              <w:rPr>
                <w:rFonts w:ascii="Cambria" w:hAnsi="Cambria"/>
                <w:b/>
              </w:rPr>
              <w:t xml:space="preserve">, </w:t>
            </w:r>
            <w:r>
              <w:rPr>
                <w:rFonts w:ascii="Cambria" w:hAnsi="Cambria"/>
              </w:rPr>
              <w:t>де:</w:t>
            </w:r>
          </w:p>
          <w:p w14:paraId="787A097A" w14:textId="398B4A6C" w:rsidR="00613EB8" w:rsidRPr="00241D5F" w:rsidRDefault="00613EB8" w:rsidP="0088396B">
            <w:pPr>
              <w:rPr>
                <w:rFonts w:ascii="Cambria" w:hAnsi="Cambria"/>
                <w:i/>
              </w:rPr>
            </w:pPr>
          </w:p>
        </w:tc>
      </w:tr>
      <w:tr w:rsidR="00613EB8" w:rsidRPr="004047B8" w14:paraId="281852C8" w14:textId="77777777" w:rsidTr="000B2CFE">
        <w:tc>
          <w:tcPr>
            <w:tcW w:w="557" w:type="dxa"/>
            <w:vMerge/>
          </w:tcPr>
          <w:p w14:paraId="27735C25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0FA2AE11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1970" w:type="dxa"/>
            <w:shd w:val="clear" w:color="auto" w:fill="D9E2F3" w:themeFill="accent1" w:themeFillTint="33"/>
          </w:tcPr>
          <w:p w14:paraId="6EFC859C" w14:textId="6634DD4E" w:rsidR="00613EB8" w:rsidRPr="00241D5F" w:rsidRDefault="00613EB8" w:rsidP="000B2CFE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  <w:lang w:eastAsia="en-US"/>
              </w:rPr>
              <w:t>Ц.</w:t>
            </w:r>
            <w:r w:rsidR="00052FD1">
              <w:rPr>
                <w:rFonts w:ascii="Cambria" w:hAnsi="Cambria"/>
                <w:b/>
                <w:i/>
                <w:iCs/>
                <w:lang w:val="ru-RU" w:eastAsia="en-US"/>
              </w:rPr>
              <w:t>п</w:t>
            </w:r>
            <w:proofErr w:type="spellStart"/>
            <w:r>
              <w:rPr>
                <w:rFonts w:ascii="Cambria" w:hAnsi="Cambria"/>
                <w:b/>
                <w:i/>
                <w:iCs/>
                <w:lang w:eastAsia="en-US"/>
              </w:rPr>
              <w:t>срдн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–</w:t>
            </w:r>
          </w:p>
        </w:tc>
        <w:tc>
          <w:tcPr>
            <w:tcW w:w="5209" w:type="dxa"/>
          </w:tcPr>
          <w:p w14:paraId="689E9DCB" w14:textId="66AF0E93" w:rsidR="00613EB8" w:rsidRPr="00241D5F" w:rsidRDefault="00613EB8" w:rsidP="000B2CFE">
            <w:pPr>
              <w:jc w:val="both"/>
              <w:rPr>
                <w:rFonts w:ascii="Cambria" w:hAnsi="Cambria"/>
                <w:i/>
                <w:iCs/>
              </w:rPr>
            </w:pPr>
            <w:r w:rsidRPr="00492A55">
              <w:rPr>
                <w:rFonts w:ascii="Cambria" w:hAnsi="Cambria"/>
                <w:i/>
                <w:iCs/>
                <w:lang w:eastAsia="en-US"/>
              </w:rPr>
              <w:t xml:space="preserve">Погодинні середньозважені ціни купівлі-продажу електричної енергії – ціни (за 1 </w:t>
            </w:r>
            <w:proofErr w:type="spellStart"/>
            <w:r w:rsidRPr="00492A55">
              <w:rPr>
                <w:rFonts w:ascii="Cambria" w:hAnsi="Cambria"/>
                <w:i/>
                <w:iCs/>
                <w:lang w:eastAsia="en-US"/>
              </w:rPr>
              <w:t>МВт</w:t>
            </w:r>
            <w:proofErr w:type="spellEnd"/>
            <w:r w:rsidRPr="00492A55">
              <w:rPr>
                <w:rFonts w:ascii="Cambria" w:hAnsi="Cambria"/>
                <w:i/>
                <w:iCs/>
                <w:lang w:eastAsia="en-US"/>
              </w:rPr>
              <w:t>*год,) які публікуються на веб-сайті ДП «ОПЕРАТОР РИНКУ» за посиланням: https://www.oree.com.ua/index.php/pricectr за відповідну годину відповідного розрахункового місяця постачання електри</w:t>
            </w:r>
            <w:bookmarkStart w:id="0" w:name="_GoBack"/>
            <w:bookmarkEnd w:id="0"/>
            <w:r w:rsidRPr="00492A55">
              <w:rPr>
                <w:rFonts w:ascii="Cambria" w:hAnsi="Cambria"/>
                <w:i/>
                <w:iCs/>
                <w:lang w:eastAsia="en-US"/>
              </w:rPr>
              <w:t>чної енергії (без ПДВ) у  розділі «Погодинні середньозважені ціни купівлі-продажу електричної енергії» на ринку «на добу наперед» у відповідній торговій зоні;</w:t>
            </w:r>
          </w:p>
        </w:tc>
      </w:tr>
      <w:tr w:rsidR="00613EB8" w:rsidRPr="004047B8" w14:paraId="1CE81B14" w14:textId="77777777" w:rsidTr="000B2CFE">
        <w:tc>
          <w:tcPr>
            <w:tcW w:w="557" w:type="dxa"/>
            <w:vMerge/>
          </w:tcPr>
          <w:p w14:paraId="619626F8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5861DCF2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1970" w:type="dxa"/>
            <w:shd w:val="clear" w:color="auto" w:fill="D9E2F3" w:themeFill="accent1" w:themeFillTint="33"/>
          </w:tcPr>
          <w:p w14:paraId="3D661C7C" w14:textId="738B1035" w:rsidR="00613EB8" w:rsidRPr="00241D5F" w:rsidRDefault="00613EB8" w:rsidP="000B2CFE">
            <w:pPr>
              <w:spacing w:after="240"/>
              <w:jc w:val="both"/>
              <w:rPr>
                <w:rFonts w:ascii="Cambria" w:hAnsi="Cambria"/>
                <w:b/>
                <w:i/>
                <w:iCs/>
                <w:lang w:val="ru-RU"/>
              </w:rPr>
            </w:pPr>
            <w:proofErr w:type="spellStart"/>
            <w:r>
              <w:rPr>
                <w:rFonts w:ascii="Cambria" w:hAnsi="Cambria"/>
                <w:b/>
                <w:i/>
                <w:iCs/>
                <w:lang w:eastAsia="en-US"/>
              </w:rPr>
              <w:t>Т.пост</w:t>
            </w:r>
            <w:proofErr w:type="spellEnd"/>
            <w:r>
              <w:rPr>
                <w:rFonts w:ascii="Cambria" w:hAnsi="Cambria"/>
                <w:b/>
                <w:i/>
                <w:iCs/>
                <w:vertAlign w:val="subscript"/>
                <w:lang w:eastAsia="en-US"/>
              </w:rPr>
              <w:t xml:space="preserve"> </w:t>
            </w:r>
            <w:r>
              <w:rPr>
                <w:rFonts w:ascii="Cambria" w:hAnsi="Cambria"/>
                <w:i/>
                <w:iCs/>
                <w:lang w:eastAsia="en-US"/>
              </w:rPr>
              <w:t>–</w:t>
            </w:r>
          </w:p>
        </w:tc>
        <w:tc>
          <w:tcPr>
            <w:tcW w:w="5209" w:type="dxa"/>
          </w:tcPr>
          <w:p w14:paraId="38F9C8A6" w14:textId="77777777" w:rsidR="00613EB8" w:rsidRDefault="00613EB8" w:rsidP="000B2CFE">
            <w:pPr>
              <w:jc w:val="both"/>
              <w:rPr>
                <w:rFonts w:ascii="Cambria" w:hAnsi="Cambria"/>
                <w:i/>
                <w:iCs/>
                <w:lang w:eastAsia="en-US"/>
              </w:rPr>
            </w:pPr>
            <w:r>
              <w:rPr>
                <w:rFonts w:ascii="Cambria" w:hAnsi="Cambria"/>
                <w:i/>
                <w:iCs/>
                <w:lang w:eastAsia="en-US"/>
              </w:rPr>
              <w:t>тариф (коефіцієнт) вартості послуг Постачальника</w:t>
            </w:r>
          </w:p>
          <w:p w14:paraId="115FA275" w14:textId="151AE696" w:rsidR="00613EB8" w:rsidRPr="00241D5F" w:rsidRDefault="00613EB8" w:rsidP="00613EB8">
            <w:pPr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  <w:lang w:eastAsia="en-US"/>
              </w:rPr>
              <w:t>(</w:t>
            </w:r>
            <w:proofErr w:type="spellStart"/>
            <w:r>
              <w:rPr>
                <w:rFonts w:ascii="Cambria" w:hAnsi="Cambria"/>
                <w:i/>
                <w:iCs/>
                <w:lang w:eastAsia="en-US"/>
              </w:rPr>
              <w:t>Т.пост</w:t>
            </w:r>
            <w:proofErr w:type="spellEnd"/>
            <w:r>
              <w:rPr>
                <w:rFonts w:ascii="Cambria" w:hAnsi="Cambria"/>
                <w:i/>
                <w:iCs/>
                <w:vertAlign w:val="subscript"/>
                <w:lang w:eastAsia="en-US"/>
              </w:rPr>
              <w:t xml:space="preserve"> </w:t>
            </w:r>
            <w:r>
              <w:rPr>
                <w:rFonts w:ascii="Cambria" w:hAnsi="Cambria"/>
                <w:i/>
                <w:iCs/>
                <w:lang w:eastAsia="en-US"/>
              </w:rPr>
              <w:t xml:space="preserve">= 4% від </w:t>
            </w:r>
            <w:r>
              <w:rPr>
                <w:rFonts w:ascii="Cambria" w:hAnsi="Cambria"/>
                <w:b/>
                <w:i/>
                <w:iCs/>
                <w:lang w:eastAsia="en-US"/>
              </w:rPr>
              <w:t>Ц.</w:t>
            </w:r>
            <w:proofErr w:type="spellStart"/>
            <w:r w:rsidR="00052FD1">
              <w:rPr>
                <w:rFonts w:ascii="Cambria" w:hAnsi="Cambria"/>
                <w:b/>
                <w:i/>
                <w:iCs/>
                <w:lang w:val="ru-RU" w:eastAsia="en-US"/>
              </w:rPr>
              <w:t>пс</w:t>
            </w:r>
            <w:r>
              <w:rPr>
                <w:rFonts w:ascii="Cambria" w:hAnsi="Cambria"/>
                <w:b/>
                <w:i/>
                <w:iCs/>
                <w:lang w:eastAsia="en-US"/>
              </w:rPr>
              <w:t>рдн</w:t>
            </w:r>
            <w:proofErr w:type="spellEnd"/>
            <w:r>
              <w:rPr>
                <w:rFonts w:ascii="Cambria" w:hAnsi="Cambria"/>
                <w:i/>
                <w:iCs/>
                <w:lang w:eastAsia="en-US"/>
              </w:rPr>
              <w:t>);</w:t>
            </w:r>
          </w:p>
        </w:tc>
      </w:tr>
      <w:tr w:rsidR="00613EB8" w:rsidRPr="004047B8" w14:paraId="1CF56EF8" w14:textId="77777777" w:rsidTr="000B2CFE">
        <w:trPr>
          <w:trHeight w:val="267"/>
        </w:trPr>
        <w:tc>
          <w:tcPr>
            <w:tcW w:w="557" w:type="dxa"/>
            <w:vMerge/>
          </w:tcPr>
          <w:p w14:paraId="42AD45FF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0C632BD2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1970" w:type="dxa"/>
            <w:shd w:val="clear" w:color="auto" w:fill="D9E2F3" w:themeFill="accent1" w:themeFillTint="33"/>
          </w:tcPr>
          <w:p w14:paraId="6027ED11" w14:textId="77777777" w:rsidR="00613EB8" w:rsidRPr="00241D5F" w:rsidRDefault="00613EB8" w:rsidP="000B2CFE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  <w:lang w:eastAsia="en-US"/>
              </w:rPr>
              <w:t>ТП -</w:t>
            </w:r>
          </w:p>
        </w:tc>
        <w:tc>
          <w:tcPr>
            <w:tcW w:w="5209" w:type="dxa"/>
            <w:shd w:val="clear" w:color="auto" w:fill="FFFFFF" w:themeFill="background1"/>
          </w:tcPr>
          <w:p w14:paraId="0D5BFC94" w14:textId="786C9CE6" w:rsidR="00613EB8" w:rsidRPr="00241D5F" w:rsidRDefault="00613EB8" w:rsidP="00492A55">
            <w:pPr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  <w:lang w:eastAsia="en-US"/>
              </w:rPr>
              <w:t>тариф, що включає в себе тариф на послуги з передачі електричної енергії.</w:t>
            </w:r>
          </w:p>
        </w:tc>
      </w:tr>
      <w:tr w:rsidR="00613EB8" w:rsidRPr="004047B8" w14:paraId="2446D443" w14:textId="77777777" w:rsidTr="000B2CFE">
        <w:trPr>
          <w:trHeight w:val="267"/>
        </w:trPr>
        <w:tc>
          <w:tcPr>
            <w:tcW w:w="557" w:type="dxa"/>
            <w:vMerge/>
          </w:tcPr>
          <w:p w14:paraId="06388236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40E804CB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1970" w:type="dxa"/>
            <w:shd w:val="clear" w:color="auto" w:fill="D9E2F3" w:themeFill="accent1" w:themeFillTint="33"/>
          </w:tcPr>
          <w:p w14:paraId="200CBBE9" w14:textId="5FC406F8" w:rsidR="00613EB8" w:rsidRDefault="00613EB8" w:rsidP="000B2CFE">
            <w:pPr>
              <w:spacing w:after="240"/>
              <w:jc w:val="both"/>
              <w:rPr>
                <w:rFonts w:ascii="Cambria" w:hAnsi="Cambria"/>
                <w:b/>
                <w:i/>
                <w:iCs/>
                <w:lang w:eastAsia="en-US"/>
              </w:rPr>
            </w:pPr>
            <w:proofErr w:type="spellStart"/>
            <w:r w:rsidRPr="007C0277">
              <w:rPr>
                <w:rFonts w:ascii="Cambria" w:hAnsi="Cambria"/>
                <w:b/>
              </w:rPr>
              <w:t>В.пост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–</w:t>
            </w:r>
          </w:p>
        </w:tc>
        <w:tc>
          <w:tcPr>
            <w:tcW w:w="5209" w:type="dxa"/>
            <w:shd w:val="clear" w:color="auto" w:fill="FFFFFF" w:themeFill="background1"/>
          </w:tcPr>
          <w:p w14:paraId="23919D28" w14:textId="681630FE" w:rsidR="00613EB8" w:rsidRDefault="00613EB8" w:rsidP="00492A55">
            <w:pPr>
              <w:jc w:val="both"/>
              <w:rPr>
                <w:rFonts w:ascii="Cambria" w:hAnsi="Cambria"/>
                <w:i/>
                <w:iCs/>
                <w:lang w:eastAsia="en-US"/>
              </w:rPr>
            </w:pPr>
            <w:r w:rsidRPr="007C0277">
              <w:rPr>
                <w:rFonts w:ascii="Cambria" w:hAnsi="Cambria"/>
                <w:i/>
                <w:iCs/>
              </w:rPr>
              <w:t>тариф на здійснення операцій купівлі-продажу на РДН/ВДР, ставка внеску на регулювання НКРЕКП та інші діючі тарифи, що передбачені законодавством (без ПДВ).</w:t>
            </w:r>
          </w:p>
        </w:tc>
      </w:tr>
      <w:tr w:rsidR="00B606E4" w:rsidRPr="004047B8" w14:paraId="432D873B" w14:textId="77777777" w:rsidTr="000B2CFE">
        <w:tc>
          <w:tcPr>
            <w:tcW w:w="557" w:type="dxa"/>
          </w:tcPr>
          <w:p w14:paraId="49432E34" w14:textId="0F3E2013" w:rsidR="00B606E4" w:rsidRPr="004047B8" w:rsidRDefault="00B606E4" w:rsidP="00475C6D">
            <w:pPr>
              <w:spacing w:after="240"/>
              <w:rPr>
                <w:rFonts w:ascii="Cambria" w:hAnsi="Cambria"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2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</w:tcPr>
          <w:p w14:paraId="31505E7A" w14:textId="4E3001C7" w:rsidR="00B606E4" w:rsidRPr="00AD6732" w:rsidRDefault="00B606E4" w:rsidP="00475C6D">
            <w:pPr>
              <w:spacing w:after="240"/>
              <w:rPr>
                <w:rFonts w:ascii="Cambria" w:hAnsi="Cambria"/>
                <w:bCs/>
                <w:lang w:val="ru-RU"/>
              </w:rPr>
            </w:pPr>
            <w:r w:rsidRPr="004047B8">
              <w:rPr>
                <w:rFonts w:ascii="Cambria" w:hAnsi="Cambria"/>
                <w:b/>
                <w:bCs/>
              </w:rPr>
              <w:t>Територія</w:t>
            </w:r>
            <w:r w:rsidRPr="004047B8">
              <w:rPr>
                <w:rFonts w:ascii="Cambria" w:hAnsi="Cambria"/>
                <w:b/>
                <w:bCs/>
                <w:lang w:val="ru-RU"/>
              </w:rPr>
              <w:t>,</w:t>
            </w:r>
            <w:r w:rsidRPr="004047B8">
              <w:rPr>
                <w:rFonts w:ascii="Cambria" w:hAnsi="Cambria"/>
                <w:b/>
                <w:bCs/>
              </w:rPr>
              <w:t xml:space="preserve"> на якій дійсна комерційна пропозиція</w:t>
            </w:r>
            <w:r w:rsidR="00AD6732">
              <w:rPr>
                <w:rFonts w:ascii="Cambria" w:hAnsi="Cambria"/>
                <w:b/>
                <w:bCs/>
                <w:lang w:val="ru-RU"/>
              </w:rPr>
              <w:t xml:space="preserve">, </w:t>
            </w:r>
            <w:proofErr w:type="spellStart"/>
            <w:r w:rsidR="00AD6732">
              <w:rPr>
                <w:rFonts w:ascii="Cambria" w:hAnsi="Cambria"/>
                <w:b/>
                <w:bCs/>
                <w:lang w:val="ru-RU"/>
              </w:rPr>
              <w:t>торгова</w:t>
            </w:r>
            <w:proofErr w:type="spellEnd"/>
            <w:r w:rsidR="00AD6732">
              <w:rPr>
                <w:rFonts w:ascii="Cambria" w:hAnsi="Cambria"/>
                <w:b/>
                <w:bCs/>
                <w:lang w:val="ru-RU"/>
              </w:rPr>
              <w:t xml:space="preserve"> зона</w:t>
            </w:r>
          </w:p>
        </w:tc>
        <w:tc>
          <w:tcPr>
            <w:tcW w:w="7179" w:type="dxa"/>
            <w:gridSpan w:val="2"/>
          </w:tcPr>
          <w:p w14:paraId="391A3452" w14:textId="77777777" w:rsidR="00B606E4" w:rsidRDefault="00B606E4" w:rsidP="00382E74">
            <w:pPr>
              <w:jc w:val="both"/>
              <w:rPr>
                <w:rFonts w:ascii="Cambria" w:hAnsi="Cambria"/>
                <w:lang w:val="ru-RU"/>
              </w:rPr>
            </w:pPr>
            <w:r w:rsidRPr="004047B8">
              <w:rPr>
                <w:rFonts w:ascii="Cambria" w:hAnsi="Cambria"/>
              </w:rPr>
              <w:t>Вся територія України</w:t>
            </w:r>
            <w:r w:rsidR="00AD6732">
              <w:rPr>
                <w:rFonts w:ascii="Cambria" w:hAnsi="Cambria"/>
                <w:lang w:val="ru-RU"/>
              </w:rPr>
              <w:t>.</w:t>
            </w:r>
          </w:p>
          <w:p w14:paraId="25CBFB8E" w14:textId="77777777" w:rsidR="00AD6732" w:rsidRDefault="00AD6732" w:rsidP="00382E74">
            <w:pPr>
              <w:jc w:val="both"/>
              <w:rPr>
                <w:rFonts w:ascii="Cambria" w:hAnsi="Cambria"/>
                <w:lang w:val="ru-RU"/>
              </w:rPr>
            </w:pPr>
          </w:p>
          <w:p w14:paraId="73454323" w14:textId="2170B944" w:rsidR="00AD6732" w:rsidRPr="00AD6732" w:rsidRDefault="00AD6732" w:rsidP="00382E74">
            <w:p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val="ru-RU"/>
              </w:rPr>
              <w:t>Торгова</w:t>
            </w:r>
            <w:proofErr w:type="spellEnd"/>
            <w:r>
              <w:rPr>
                <w:rFonts w:ascii="Cambria" w:hAnsi="Cambria"/>
                <w:lang w:val="ru-RU"/>
              </w:rPr>
              <w:t xml:space="preserve"> зона: ОЕС </w:t>
            </w:r>
            <w:proofErr w:type="spellStart"/>
            <w:r>
              <w:rPr>
                <w:rFonts w:ascii="Cambria" w:hAnsi="Cambria"/>
                <w:lang w:val="ru-RU"/>
              </w:rPr>
              <w:t>Укра</w:t>
            </w:r>
            <w:r w:rsidR="009A1F76">
              <w:rPr>
                <w:rFonts w:ascii="Cambria" w:hAnsi="Cambria"/>
              </w:rPr>
              <w:t>їни</w:t>
            </w:r>
            <w:proofErr w:type="spellEnd"/>
            <w:r w:rsidR="009A1F76">
              <w:rPr>
                <w:rFonts w:ascii="Cambria" w:hAnsi="Cambria"/>
              </w:rPr>
              <w:t xml:space="preserve"> / Острів </w:t>
            </w:r>
            <w:proofErr w:type="spellStart"/>
            <w:r w:rsidR="009A1F76">
              <w:rPr>
                <w:rFonts w:ascii="Cambria" w:hAnsi="Cambria"/>
              </w:rPr>
              <w:t>Бурштинської</w:t>
            </w:r>
            <w:proofErr w:type="spellEnd"/>
            <w:r w:rsidR="009A1F76">
              <w:rPr>
                <w:rFonts w:ascii="Cambria" w:hAnsi="Cambria"/>
              </w:rPr>
              <w:t xml:space="preserve"> ТЕС</w:t>
            </w:r>
          </w:p>
        </w:tc>
      </w:tr>
      <w:tr w:rsidR="00241D5F" w:rsidRPr="004047B8" w14:paraId="345928FF" w14:textId="77777777" w:rsidTr="000B2CFE">
        <w:trPr>
          <w:trHeight w:val="96"/>
        </w:trPr>
        <w:tc>
          <w:tcPr>
            <w:tcW w:w="557" w:type="dxa"/>
            <w:vMerge w:val="restart"/>
            <w:shd w:val="clear" w:color="auto" w:fill="B4C6E7" w:themeFill="accent1" w:themeFillTint="66"/>
          </w:tcPr>
          <w:p w14:paraId="49786C94" w14:textId="5D612E2D" w:rsidR="00241D5F" w:rsidRPr="004047B8" w:rsidRDefault="00241D5F" w:rsidP="00475C6D">
            <w:pPr>
              <w:spacing w:after="240"/>
              <w:rPr>
                <w:rFonts w:ascii="Cambria" w:hAnsi="Cambria"/>
                <w:b/>
                <w:bCs/>
                <w:lang w:val="ru-RU"/>
              </w:rPr>
            </w:pPr>
            <w:r w:rsidRPr="004047B8">
              <w:rPr>
                <w:rFonts w:ascii="Cambria" w:hAnsi="Cambria"/>
                <w:b/>
                <w:bCs/>
                <w:lang w:val="ru-RU"/>
              </w:rPr>
              <w:t>3</w:t>
            </w:r>
            <w:r w:rsidR="00475C6D">
              <w:rPr>
                <w:rFonts w:ascii="Cambria" w:hAnsi="Cambria"/>
                <w:b/>
                <w:bCs/>
                <w:lang w:val="ru-RU"/>
              </w:rPr>
              <w:t>.</w:t>
            </w:r>
          </w:p>
        </w:tc>
        <w:tc>
          <w:tcPr>
            <w:tcW w:w="2463" w:type="dxa"/>
            <w:vMerge w:val="restart"/>
            <w:shd w:val="clear" w:color="auto" w:fill="B4C6E7" w:themeFill="accent1" w:themeFillTint="66"/>
          </w:tcPr>
          <w:p w14:paraId="42FE3AE6" w14:textId="77777777" w:rsidR="00241D5F" w:rsidRPr="004047B8" w:rsidRDefault="00241D5F" w:rsidP="00475C6D">
            <w:pPr>
              <w:spacing w:after="240"/>
              <w:rPr>
                <w:rFonts w:ascii="Cambria" w:hAnsi="Cambria"/>
                <w:b/>
                <w:bCs/>
                <w:lang w:val="ru-RU"/>
              </w:rPr>
            </w:pPr>
            <w:proofErr w:type="spellStart"/>
            <w:r w:rsidRPr="004047B8">
              <w:rPr>
                <w:rFonts w:ascii="Cambria" w:hAnsi="Cambria"/>
                <w:b/>
                <w:bCs/>
                <w:lang w:val="ru-RU"/>
              </w:rPr>
              <w:t>Спос</w:t>
            </w:r>
            <w:r w:rsidRPr="004047B8">
              <w:rPr>
                <w:rFonts w:ascii="Cambria" w:hAnsi="Cambria"/>
                <w:b/>
                <w:bCs/>
              </w:rPr>
              <w:t>іб</w:t>
            </w:r>
            <w:proofErr w:type="spellEnd"/>
            <w:r w:rsidRPr="004047B8">
              <w:rPr>
                <w:rFonts w:ascii="Cambria" w:hAnsi="Cambria"/>
                <w:b/>
                <w:bCs/>
              </w:rPr>
              <w:t xml:space="preserve"> оплати</w:t>
            </w:r>
          </w:p>
          <w:p w14:paraId="11FF2885" w14:textId="77777777" w:rsidR="00241D5F" w:rsidRPr="004047B8" w:rsidRDefault="00241D5F" w:rsidP="00475C6D">
            <w:pPr>
              <w:rPr>
                <w:rFonts w:ascii="Cambria" w:hAnsi="Cambria"/>
              </w:rPr>
            </w:pPr>
          </w:p>
          <w:p w14:paraId="2B61F909" w14:textId="77777777" w:rsidR="00241D5F" w:rsidRPr="004047B8" w:rsidRDefault="00241D5F" w:rsidP="00475C6D">
            <w:pPr>
              <w:rPr>
                <w:rFonts w:ascii="Cambria" w:hAnsi="Cambria"/>
              </w:rPr>
            </w:pPr>
          </w:p>
          <w:p w14:paraId="3453E574" w14:textId="77777777" w:rsidR="00241D5F" w:rsidRPr="004047B8" w:rsidRDefault="00241D5F" w:rsidP="00475C6D">
            <w:pPr>
              <w:rPr>
                <w:rFonts w:ascii="Cambria" w:hAnsi="Cambria"/>
              </w:rPr>
            </w:pPr>
          </w:p>
          <w:p w14:paraId="4E9B5C00" w14:textId="77777777" w:rsidR="00241D5F" w:rsidRPr="004047B8" w:rsidRDefault="00241D5F" w:rsidP="00475C6D">
            <w:pPr>
              <w:rPr>
                <w:rFonts w:ascii="Cambria" w:hAnsi="Cambria"/>
                <w:b/>
                <w:bCs/>
                <w:lang w:val="ru-RU"/>
              </w:rPr>
            </w:pPr>
          </w:p>
          <w:p w14:paraId="2BEA476D" w14:textId="11965083" w:rsidR="00241D5F" w:rsidRPr="004047B8" w:rsidRDefault="00241D5F" w:rsidP="00475C6D">
            <w:pPr>
              <w:ind w:firstLine="708"/>
              <w:rPr>
                <w:rFonts w:ascii="Cambria" w:hAnsi="Cambria"/>
              </w:rPr>
            </w:pPr>
          </w:p>
        </w:tc>
        <w:tc>
          <w:tcPr>
            <w:tcW w:w="7179" w:type="dxa"/>
            <w:gridSpan w:val="2"/>
            <w:shd w:val="clear" w:color="auto" w:fill="FFF2CC" w:themeFill="accent4" w:themeFillTint="33"/>
          </w:tcPr>
          <w:p w14:paraId="50244608" w14:textId="208F39D0" w:rsidR="00241D5F" w:rsidRDefault="00241D5F" w:rsidP="005F6626">
            <w:pPr>
              <w:pStyle w:val="Style1"/>
              <w:spacing w:line="240" w:lineRule="auto"/>
              <w:ind w:left="47" w:right="102"/>
              <w:rPr>
                <w:rFonts w:ascii="Cambria" w:hAnsi="Cambria"/>
                <w:b/>
                <w:bCs/>
                <w:lang w:val="uk-UA"/>
              </w:rPr>
            </w:pPr>
            <w:r w:rsidRPr="00241D5F">
              <w:rPr>
                <w:rFonts w:ascii="Cambria" w:hAnsi="Cambria"/>
                <w:b/>
                <w:lang w:val="uk-UA"/>
              </w:rPr>
              <w:lastRenderedPageBreak/>
              <w:t>3.1.</w:t>
            </w:r>
            <w:r>
              <w:rPr>
                <w:rFonts w:ascii="Cambria" w:hAnsi="Cambria"/>
                <w:lang w:val="uk-UA"/>
              </w:rPr>
              <w:t xml:space="preserve"> </w:t>
            </w:r>
            <w:r w:rsidR="005F6626">
              <w:rPr>
                <w:rFonts w:ascii="Cambria" w:hAnsi="Cambria"/>
                <w:lang w:val="uk-UA"/>
              </w:rPr>
              <w:t>До 15</w:t>
            </w:r>
            <w:r w:rsidRPr="004047B8">
              <w:rPr>
                <w:rFonts w:ascii="Cambria" w:hAnsi="Cambria"/>
                <w:lang w:val="uk-UA"/>
              </w:rPr>
              <w:t xml:space="preserve"> числа</w:t>
            </w:r>
            <w:r w:rsidR="005F6626">
              <w:rPr>
                <w:rFonts w:ascii="Cambria" w:hAnsi="Cambria"/>
                <w:lang w:val="uk-UA"/>
              </w:rPr>
              <w:t xml:space="preserve"> (включно)</w:t>
            </w:r>
            <w:r w:rsidRPr="004047B8">
              <w:rPr>
                <w:rFonts w:ascii="Cambria" w:hAnsi="Cambria"/>
                <w:lang w:val="uk-UA"/>
              </w:rPr>
              <w:t xml:space="preserve"> місяця, наступного за </w:t>
            </w:r>
            <w:r w:rsidRPr="004047B8">
              <w:rPr>
                <w:rFonts w:ascii="Cambria" w:hAnsi="Cambria"/>
                <w:i/>
                <w:iCs/>
                <w:lang w:val="uk-UA"/>
              </w:rPr>
              <w:t>Розрахунковим місяцем, Споживач</w:t>
            </w:r>
            <w:r w:rsidRPr="004047B8">
              <w:rPr>
                <w:rFonts w:ascii="Cambria" w:hAnsi="Cambria"/>
                <w:lang w:val="uk-UA"/>
              </w:rPr>
              <w:t xml:space="preserve"> здійснює </w:t>
            </w:r>
            <w:proofErr w:type="spellStart"/>
            <w:r w:rsidRPr="004047B8">
              <w:rPr>
                <w:rFonts w:ascii="Cambria" w:hAnsi="Cambria"/>
                <w:b/>
                <w:bCs/>
              </w:rPr>
              <w:t>розрахунок</w:t>
            </w:r>
            <w:proofErr w:type="spellEnd"/>
            <w:r w:rsidRPr="004047B8">
              <w:rPr>
                <w:rFonts w:ascii="Cambria" w:hAnsi="Cambria"/>
                <w:b/>
                <w:bCs/>
              </w:rPr>
              <w:t xml:space="preserve"> за </w:t>
            </w:r>
            <w:r w:rsidRPr="004047B8">
              <w:rPr>
                <w:rFonts w:ascii="Cambria" w:hAnsi="Cambria"/>
                <w:b/>
                <w:bCs/>
                <w:lang w:val="uk-UA"/>
              </w:rPr>
              <w:t xml:space="preserve">поставлену у </w:t>
            </w:r>
            <w:r w:rsidRPr="004047B8">
              <w:rPr>
                <w:rFonts w:ascii="Cambria" w:hAnsi="Cambria"/>
                <w:b/>
                <w:bCs/>
              </w:rPr>
              <w:t xml:space="preserve"> </w:t>
            </w:r>
            <w:r w:rsidRPr="004047B8">
              <w:rPr>
                <w:rFonts w:ascii="Cambria" w:hAnsi="Cambria"/>
                <w:b/>
                <w:bCs/>
                <w:i/>
                <w:iCs/>
                <w:lang w:val="uk-UA"/>
              </w:rPr>
              <w:t>Розрахунковому місяці</w:t>
            </w:r>
            <w:r w:rsidRPr="004047B8">
              <w:rPr>
                <w:rFonts w:ascii="Cambria" w:hAnsi="Cambria"/>
                <w:i/>
                <w:iCs/>
                <w:lang w:val="uk-UA"/>
              </w:rPr>
              <w:t xml:space="preserve"> </w:t>
            </w:r>
            <w:proofErr w:type="spellStart"/>
            <w:r w:rsidRPr="004047B8">
              <w:rPr>
                <w:rFonts w:ascii="Cambria" w:hAnsi="Cambria"/>
                <w:b/>
                <w:bCs/>
              </w:rPr>
              <w:t>електричну</w:t>
            </w:r>
            <w:proofErr w:type="spellEnd"/>
            <w:r w:rsidRPr="004047B8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4047B8">
              <w:rPr>
                <w:rFonts w:ascii="Cambria" w:hAnsi="Cambria"/>
                <w:b/>
                <w:bCs/>
              </w:rPr>
              <w:t>енергію</w:t>
            </w:r>
            <w:proofErr w:type="spellEnd"/>
            <w:r w:rsidRPr="004047B8">
              <w:rPr>
                <w:rFonts w:ascii="Cambria" w:hAnsi="Cambria"/>
                <w:b/>
                <w:bCs/>
                <w:lang w:val="uk-UA"/>
              </w:rPr>
              <w:t xml:space="preserve">. </w:t>
            </w:r>
          </w:p>
          <w:p w14:paraId="5CB329E6" w14:textId="77777777" w:rsidR="005F6626" w:rsidRPr="001F073D" w:rsidRDefault="005F6626" w:rsidP="005F6626">
            <w:pPr>
              <w:pStyle w:val="Style1"/>
              <w:spacing w:line="240" w:lineRule="auto"/>
              <w:ind w:left="47" w:right="102"/>
              <w:rPr>
                <w:rFonts w:ascii="Cambria" w:hAnsi="Cambria"/>
                <w:bCs/>
                <w:iCs/>
                <w:lang w:val="uk-UA"/>
              </w:rPr>
            </w:pPr>
            <w:r w:rsidRPr="001F073D">
              <w:rPr>
                <w:rFonts w:ascii="Cambria" w:hAnsi="Cambria"/>
                <w:bCs/>
                <w:iCs/>
                <w:lang w:val="uk-UA"/>
              </w:rPr>
              <w:t xml:space="preserve">Датою здійснення оплати є дата, на яку оплачена сума коштів </w:t>
            </w:r>
            <w:r w:rsidRPr="001F073D">
              <w:rPr>
                <w:rFonts w:ascii="Cambria" w:hAnsi="Cambria"/>
                <w:bCs/>
                <w:iCs/>
                <w:lang w:val="uk-UA"/>
              </w:rPr>
              <w:lastRenderedPageBreak/>
              <w:t>зараховується на поточний рахунок Постачальника.</w:t>
            </w:r>
          </w:p>
          <w:p w14:paraId="55C2FC62" w14:textId="72A27017" w:rsidR="005F6626" w:rsidRPr="005F6626" w:rsidRDefault="005F6626" w:rsidP="005F6626">
            <w:pPr>
              <w:pStyle w:val="Style1"/>
              <w:spacing w:line="240" w:lineRule="auto"/>
              <w:ind w:left="47" w:right="102"/>
              <w:rPr>
                <w:rFonts w:ascii="Cambria" w:hAnsi="Cambria"/>
                <w:b/>
                <w:bCs/>
                <w:iCs/>
                <w:lang w:val="uk-UA" w:eastAsia="uk-UA"/>
              </w:rPr>
            </w:pPr>
          </w:p>
        </w:tc>
      </w:tr>
      <w:tr w:rsidR="004977C7" w:rsidRPr="004047B8" w14:paraId="6B83CCE2" w14:textId="77777777" w:rsidTr="000B2CFE">
        <w:trPr>
          <w:trHeight w:val="520"/>
        </w:trPr>
        <w:tc>
          <w:tcPr>
            <w:tcW w:w="557" w:type="dxa"/>
            <w:vMerge/>
            <w:shd w:val="clear" w:color="auto" w:fill="B4C6E7" w:themeFill="accent1" w:themeFillTint="66"/>
          </w:tcPr>
          <w:p w14:paraId="433E60D9" w14:textId="77777777" w:rsidR="004977C7" w:rsidRPr="004047B8" w:rsidRDefault="004977C7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B164783" w14:textId="77777777" w:rsidR="004977C7" w:rsidRPr="004047B8" w:rsidRDefault="004977C7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7179" w:type="dxa"/>
            <w:gridSpan w:val="2"/>
            <w:shd w:val="clear" w:color="auto" w:fill="FFF2CC" w:themeFill="accent4" w:themeFillTint="33"/>
          </w:tcPr>
          <w:p w14:paraId="172411AE" w14:textId="74F03848" w:rsidR="004977C7" w:rsidRPr="004047B8" w:rsidRDefault="00241D5F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>
              <w:rPr>
                <w:rFonts w:ascii="Cambria" w:hAnsi="Cambria"/>
                <w:b/>
                <w:bCs w:val="0"/>
                <w:color w:val="auto"/>
                <w:szCs w:val="24"/>
              </w:rPr>
              <w:t>3.2</w:t>
            </w:r>
            <w:r w:rsidR="004977C7" w:rsidRPr="004047B8">
              <w:rPr>
                <w:rFonts w:ascii="Cambria" w:hAnsi="Cambria"/>
                <w:b/>
                <w:bCs w:val="0"/>
                <w:color w:val="auto"/>
                <w:szCs w:val="24"/>
              </w:rPr>
              <w:t xml:space="preserve">.Сума </w:t>
            </w:r>
            <w:r w:rsidR="004977C7" w:rsidRPr="004047B8">
              <w:rPr>
                <w:rFonts w:ascii="Cambria" w:hAnsi="Cambria"/>
                <w:b/>
                <w:bCs w:val="0"/>
                <w:i/>
                <w:iCs/>
                <w:color w:val="auto"/>
                <w:szCs w:val="24"/>
              </w:rPr>
              <w:t>Фактичного обсягу</w:t>
            </w:r>
            <w:r w:rsidR="004977C7" w:rsidRPr="004047B8">
              <w:rPr>
                <w:rFonts w:ascii="Cambria" w:hAnsi="Cambria"/>
                <w:b/>
                <w:bCs w:val="0"/>
                <w:color w:val="auto"/>
                <w:szCs w:val="24"/>
              </w:rPr>
              <w:t xml:space="preserve"> (Сума </w:t>
            </w:r>
            <w:proofErr w:type="spellStart"/>
            <w:r w:rsidR="004977C7" w:rsidRPr="004047B8">
              <w:rPr>
                <w:rFonts w:ascii="Cambria" w:hAnsi="Cambria"/>
                <w:b/>
                <w:bCs w:val="0"/>
                <w:color w:val="auto"/>
                <w:szCs w:val="24"/>
              </w:rPr>
              <w:t>ф.о</w:t>
            </w:r>
            <w:proofErr w:type="spellEnd"/>
            <w:r w:rsidR="004977C7" w:rsidRPr="004047B8">
              <w:rPr>
                <w:rFonts w:ascii="Cambria" w:hAnsi="Cambria"/>
                <w:b/>
                <w:bCs w:val="0"/>
                <w:color w:val="auto"/>
                <w:szCs w:val="24"/>
              </w:rPr>
              <w:t>.) електричної енергії обчислюється за формулою:</w:t>
            </w:r>
          </w:p>
          <w:p w14:paraId="5DC70E5C" w14:textId="77777777" w:rsidR="004977C7" w:rsidRPr="004047B8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</w:p>
          <w:p w14:paraId="387ECA92" w14:textId="0195CFA3" w:rsidR="004977C7" w:rsidRPr="004047B8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szCs w:val="24"/>
              </w:rPr>
            </w:pPr>
            <w:r w:rsidRPr="005F6626">
              <w:rPr>
                <w:rFonts w:ascii="Cambria" w:hAnsi="Cambria"/>
                <w:b/>
                <w:i/>
                <w:szCs w:val="24"/>
              </w:rPr>
              <w:t xml:space="preserve">Сума </w:t>
            </w:r>
            <w:proofErr w:type="spellStart"/>
            <w:r w:rsidRPr="005F6626">
              <w:rPr>
                <w:rFonts w:ascii="Cambria" w:hAnsi="Cambria"/>
                <w:b/>
                <w:i/>
                <w:szCs w:val="24"/>
              </w:rPr>
              <w:t>ф.о</w:t>
            </w:r>
            <w:proofErr w:type="spellEnd"/>
            <w:r w:rsidRPr="005F6626">
              <w:rPr>
                <w:rFonts w:ascii="Cambria" w:hAnsi="Cambria"/>
                <w:b/>
                <w:i/>
                <w:szCs w:val="24"/>
              </w:rPr>
              <w:t>. = Ц *</w:t>
            </w:r>
            <w:proofErr w:type="spellStart"/>
            <w:r w:rsidRPr="005F6626">
              <w:rPr>
                <w:rFonts w:ascii="Cambria" w:hAnsi="Cambria"/>
                <w:b/>
                <w:i/>
                <w:szCs w:val="24"/>
              </w:rPr>
              <w:t>Ф.о</w:t>
            </w:r>
            <w:proofErr w:type="spellEnd"/>
            <w:r w:rsidRPr="005F6626">
              <w:rPr>
                <w:rFonts w:ascii="Cambria" w:hAnsi="Cambria"/>
                <w:b/>
                <w:i/>
                <w:szCs w:val="24"/>
              </w:rPr>
              <w:t>.,</w:t>
            </w:r>
            <w:r w:rsidRPr="004047B8">
              <w:rPr>
                <w:rFonts w:ascii="Cambria" w:hAnsi="Cambria"/>
                <w:b/>
                <w:szCs w:val="24"/>
              </w:rPr>
              <w:t xml:space="preserve"> де:</w:t>
            </w:r>
          </w:p>
          <w:p w14:paraId="29598D05" w14:textId="77777777" w:rsidR="004977C7" w:rsidRPr="004047B8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</w:p>
        </w:tc>
      </w:tr>
      <w:tr w:rsidR="004977C7" w:rsidRPr="004047B8" w14:paraId="2F261624" w14:textId="77777777" w:rsidTr="000B2CFE">
        <w:trPr>
          <w:trHeight w:val="520"/>
        </w:trPr>
        <w:tc>
          <w:tcPr>
            <w:tcW w:w="557" w:type="dxa"/>
            <w:vMerge/>
            <w:shd w:val="clear" w:color="auto" w:fill="B4C6E7" w:themeFill="accent1" w:themeFillTint="66"/>
          </w:tcPr>
          <w:p w14:paraId="4955D9A3" w14:textId="77777777" w:rsidR="004977C7" w:rsidRPr="004047B8" w:rsidRDefault="004977C7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7D8B0B6B" w14:textId="77777777" w:rsidR="004977C7" w:rsidRPr="004047B8" w:rsidRDefault="004977C7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1970" w:type="dxa"/>
            <w:shd w:val="clear" w:color="auto" w:fill="D9E2F3" w:themeFill="accent1" w:themeFillTint="33"/>
          </w:tcPr>
          <w:p w14:paraId="03E23C17" w14:textId="6FFB0891" w:rsidR="004977C7" w:rsidRPr="004047B8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4047B8">
              <w:rPr>
                <w:rFonts w:ascii="Cambria" w:hAnsi="Cambria"/>
                <w:b/>
                <w:i/>
                <w:iCs/>
                <w:color w:val="000009"/>
                <w:szCs w:val="24"/>
              </w:rPr>
              <w:t>Ц -</w:t>
            </w:r>
          </w:p>
        </w:tc>
        <w:tc>
          <w:tcPr>
            <w:tcW w:w="5209" w:type="dxa"/>
            <w:shd w:val="clear" w:color="auto" w:fill="FFFFFF" w:themeFill="background1"/>
          </w:tcPr>
          <w:p w14:paraId="5A41F378" w14:textId="7E70CA67" w:rsidR="004977C7" w:rsidRPr="004047B8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4047B8">
              <w:rPr>
                <w:rFonts w:ascii="Cambria" w:hAnsi="Cambria"/>
                <w:bCs w:val="0"/>
                <w:i/>
                <w:iCs/>
                <w:color w:val="000009"/>
                <w:szCs w:val="24"/>
              </w:rPr>
              <w:t xml:space="preserve">Ціна за Фактичний обсяг електричної енергії, </w:t>
            </w:r>
            <w:r w:rsidR="005F6626">
              <w:rPr>
                <w:rFonts w:ascii="Cambria" w:hAnsi="Cambria"/>
                <w:bCs w:val="0"/>
                <w:i/>
                <w:iCs/>
                <w:szCs w:val="24"/>
              </w:rPr>
              <w:t>визначена п. 1.1</w:t>
            </w:r>
            <w:r w:rsidRPr="004047B8">
              <w:rPr>
                <w:rFonts w:ascii="Cambria" w:hAnsi="Cambria"/>
                <w:bCs w:val="0"/>
                <w:i/>
                <w:iCs/>
                <w:szCs w:val="24"/>
              </w:rPr>
              <w:t>. цієї Комерційної пропозиції</w:t>
            </w:r>
          </w:p>
        </w:tc>
      </w:tr>
      <w:tr w:rsidR="004977C7" w:rsidRPr="004047B8" w14:paraId="1FBEF899" w14:textId="77777777" w:rsidTr="000B2CFE">
        <w:trPr>
          <w:trHeight w:val="520"/>
        </w:trPr>
        <w:tc>
          <w:tcPr>
            <w:tcW w:w="557" w:type="dxa"/>
            <w:vMerge/>
            <w:shd w:val="clear" w:color="auto" w:fill="B4C6E7" w:themeFill="accent1" w:themeFillTint="66"/>
          </w:tcPr>
          <w:p w14:paraId="5934415C" w14:textId="77777777" w:rsidR="004977C7" w:rsidRPr="004047B8" w:rsidRDefault="004977C7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4BC4D73" w14:textId="77777777" w:rsidR="004977C7" w:rsidRPr="004047B8" w:rsidRDefault="004977C7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1970" w:type="dxa"/>
            <w:shd w:val="clear" w:color="auto" w:fill="D9E2F3" w:themeFill="accent1" w:themeFillTint="33"/>
          </w:tcPr>
          <w:p w14:paraId="06F40541" w14:textId="525A43C6" w:rsidR="004977C7" w:rsidRPr="004047B8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i/>
                <w:iCs/>
                <w:color w:val="000009"/>
                <w:szCs w:val="24"/>
              </w:rPr>
            </w:pPr>
            <w:proofErr w:type="spellStart"/>
            <w:r w:rsidRPr="004047B8">
              <w:rPr>
                <w:rFonts w:ascii="Cambria" w:hAnsi="Cambria"/>
                <w:b/>
                <w:i/>
                <w:iCs/>
                <w:szCs w:val="24"/>
              </w:rPr>
              <w:t>Ф.о</w:t>
            </w:r>
            <w:proofErr w:type="spellEnd"/>
            <w:r w:rsidRPr="004047B8">
              <w:rPr>
                <w:rFonts w:ascii="Cambria" w:hAnsi="Cambria"/>
                <w:b/>
                <w:i/>
                <w:iCs/>
                <w:szCs w:val="24"/>
              </w:rPr>
              <w:t>.</w:t>
            </w:r>
            <w:r w:rsidRPr="004047B8">
              <w:rPr>
                <w:rFonts w:ascii="Cambria" w:hAnsi="Cambria"/>
                <w:i/>
                <w:iCs/>
                <w:szCs w:val="24"/>
              </w:rPr>
              <w:t xml:space="preserve"> –</w:t>
            </w:r>
          </w:p>
        </w:tc>
        <w:tc>
          <w:tcPr>
            <w:tcW w:w="5209" w:type="dxa"/>
            <w:shd w:val="clear" w:color="auto" w:fill="FFFFFF" w:themeFill="background1"/>
          </w:tcPr>
          <w:p w14:paraId="5A7A453C" w14:textId="36A31295" w:rsidR="004977C7" w:rsidRPr="004047B8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4047B8">
              <w:rPr>
                <w:rFonts w:ascii="Cambria" w:hAnsi="Cambria"/>
                <w:i/>
                <w:iCs/>
                <w:szCs w:val="24"/>
              </w:rPr>
              <w:t>Фактичний обсяг спожитої у Розрахунковому місяці електричної енергії.</w:t>
            </w:r>
          </w:p>
        </w:tc>
      </w:tr>
      <w:tr w:rsidR="005F6626" w:rsidRPr="004047B8" w14:paraId="02A7628E" w14:textId="77777777" w:rsidTr="00F1710F">
        <w:trPr>
          <w:trHeight w:val="1685"/>
        </w:trPr>
        <w:tc>
          <w:tcPr>
            <w:tcW w:w="557" w:type="dxa"/>
            <w:shd w:val="clear" w:color="auto" w:fill="FFFFFF" w:themeFill="background1"/>
          </w:tcPr>
          <w:p w14:paraId="73905FB3" w14:textId="743553CE" w:rsidR="005F6626" w:rsidRPr="004047B8" w:rsidRDefault="005F6626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4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FFFFFF" w:themeFill="background1"/>
          </w:tcPr>
          <w:p w14:paraId="04B4588E" w14:textId="75A1E9E6" w:rsidR="005F6626" w:rsidRPr="004047B8" w:rsidRDefault="005F6626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Терміни (строки) виставлення рахунків за електричну енергію та терміни (строки) їх оплати</w:t>
            </w:r>
          </w:p>
        </w:tc>
        <w:tc>
          <w:tcPr>
            <w:tcW w:w="7179" w:type="dxa"/>
            <w:gridSpan w:val="2"/>
            <w:shd w:val="clear" w:color="auto" w:fill="auto"/>
          </w:tcPr>
          <w:p w14:paraId="382A0718" w14:textId="2AABA68F" w:rsidR="005F6626" w:rsidRPr="004047B8" w:rsidRDefault="001D68E8" w:rsidP="00011645">
            <w:pPr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b/>
                <w:bCs/>
              </w:rPr>
              <w:t>Р</w:t>
            </w:r>
            <w:r w:rsidR="005F6626" w:rsidRPr="004047B8">
              <w:rPr>
                <w:rFonts w:ascii="Cambria" w:hAnsi="Cambria"/>
                <w:b/>
                <w:bCs/>
              </w:rPr>
              <w:t xml:space="preserve">озрахунок </w:t>
            </w:r>
            <w:r w:rsidR="005F6626" w:rsidRPr="001D68E8">
              <w:rPr>
                <w:rFonts w:ascii="Cambria" w:hAnsi="Cambria"/>
                <w:b/>
              </w:rPr>
              <w:t xml:space="preserve">за поставлену у </w:t>
            </w:r>
            <w:r w:rsidR="005F6626" w:rsidRPr="001D68E8">
              <w:rPr>
                <w:rFonts w:ascii="Cambria" w:hAnsi="Cambria"/>
                <w:b/>
                <w:i/>
                <w:iCs/>
              </w:rPr>
              <w:t xml:space="preserve">Розрахунковому місяці </w:t>
            </w:r>
            <w:r w:rsidR="005F6626" w:rsidRPr="001D68E8">
              <w:rPr>
                <w:rFonts w:ascii="Cambria" w:hAnsi="Cambria"/>
                <w:b/>
              </w:rPr>
              <w:t>електричну енергію</w:t>
            </w:r>
            <w:r w:rsidR="005F6626" w:rsidRPr="004047B8">
              <w:rPr>
                <w:rFonts w:ascii="Cambria" w:hAnsi="Cambria"/>
              </w:rPr>
              <w:t xml:space="preserve"> здійснюється на підставі </w:t>
            </w:r>
            <w:r w:rsidR="005F6626" w:rsidRPr="004047B8">
              <w:rPr>
                <w:rFonts w:ascii="Cambria" w:hAnsi="Cambria"/>
                <w:b/>
                <w:bCs/>
              </w:rPr>
              <w:t>рахунку на оплату</w:t>
            </w:r>
            <w:r w:rsidR="005F6626" w:rsidRPr="004047B8">
              <w:rPr>
                <w:rFonts w:ascii="Cambria" w:hAnsi="Cambria"/>
                <w:b/>
                <w:bCs/>
                <w:color w:val="000000" w:themeColor="text1"/>
              </w:rPr>
              <w:t xml:space="preserve"> електричної енергії</w:t>
            </w:r>
            <w:r w:rsidR="005F6626" w:rsidRPr="004047B8">
              <w:rPr>
                <w:rFonts w:ascii="Cambria" w:hAnsi="Cambria"/>
                <w:bCs/>
                <w:color w:val="000000" w:themeColor="text1"/>
              </w:rPr>
              <w:t xml:space="preserve">, що надсилається </w:t>
            </w:r>
            <w:r w:rsidR="005F6626" w:rsidRPr="004047B8">
              <w:rPr>
                <w:rFonts w:ascii="Cambria" w:hAnsi="Cambria"/>
                <w:bCs/>
                <w:i/>
                <w:iCs/>
                <w:color w:val="000000" w:themeColor="text1"/>
              </w:rPr>
              <w:t>Споживачу</w:t>
            </w:r>
            <w:r w:rsidR="005F6626" w:rsidRPr="004047B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="006A3AF4">
              <w:rPr>
                <w:rFonts w:ascii="Cambria" w:hAnsi="Cambria"/>
                <w:b/>
                <w:color w:val="000000" w:themeColor="text1"/>
              </w:rPr>
              <w:t>не пізніше 12</w:t>
            </w:r>
            <w:r w:rsidR="005F6626" w:rsidRPr="004047B8">
              <w:rPr>
                <w:rFonts w:ascii="Cambria" w:hAnsi="Cambria"/>
                <w:b/>
                <w:color w:val="000000" w:themeColor="text1"/>
              </w:rPr>
              <w:t xml:space="preserve"> числа</w:t>
            </w:r>
            <w:r w:rsidR="006A3AF4">
              <w:rPr>
                <w:rFonts w:ascii="Cambria" w:hAnsi="Cambria"/>
                <w:b/>
                <w:color w:val="000000" w:themeColor="text1"/>
              </w:rPr>
              <w:t xml:space="preserve"> (включно)</w:t>
            </w:r>
            <w:r w:rsidR="005F6626" w:rsidRPr="004047B8">
              <w:rPr>
                <w:rFonts w:ascii="Cambria" w:hAnsi="Cambria"/>
                <w:b/>
                <w:color w:val="000000" w:themeColor="text1"/>
              </w:rPr>
              <w:t xml:space="preserve"> місяця, наступного за </w:t>
            </w:r>
            <w:r w:rsidR="005F6626" w:rsidRPr="004047B8">
              <w:rPr>
                <w:rFonts w:ascii="Cambria" w:hAnsi="Cambria"/>
                <w:b/>
                <w:i/>
                <w:iCs/>
                <w:color w:val="000000" w:themeColor="text1"/>
              </w:rPr>
              <w:t>Розрахунковим місяцем</w:t>
            </w:r>
            <w:r w:rsidR="005F6626" w:rsidRPr="004047B8">
              <w:rPr>
                <w:rFonts w:ascii="Cambria" w:hAnsi="Cambria"/>
                <w:bCs/>
                <w:i/>
                <w:iCs/>
                <w:color w:val="000000" w:themeColor="text1"/>
              </w:rPr>
              <w:t xml:space="preserve"> </w:t>
            </w:r>
            <w:r w:rsidR="005F6626" w:rsidRPr="004047B8">
              <w:rPr>
                <w:rFonts w:ascii="Cambria" w:hAnsi="Cambria"/>
                <w:bCs/>
                <w:color w:val="000000" w:themeColor="text1"/>
              </w:rPr>
              <w:t>разом із Актом передачі-прийому електричної енергії та Актом звірки</w:t>
            </w:r>
            <w:r w:rsidR="00CF37EC">
              <w:rPr>
                <w:rFonts w:ascii="Cambria" w:hAnsi="Cambria"/>
                <w:bCs/>
                <w:color w:val="000000" w:themeColor="text1"/>
              </w:rPr>
              <w:t xml:space="preserve"> в порядку, передбаченому </w:t>
            </w:r>
            <w:proofErr w:type="spellStart"/>
            <w:r w:rsidR="00011645">
              <w:rPr>
                <w:rFonts w:ascii="Cambria" w:hAnsi="Cambria"/>
                <w:i/>
              </w:rPr>
              <w:t>Договор</w:t>
            </w:r>
            <w:proofErr w:type="spellEnd"/>
            <w:r w:rsidR="00011645">
              <w:rPr>
                <w:rFonts w:ascii="Cambria" w:hAnsi="Cambria"/>
                <w:i/>
                <w:lang w:val="ru-RU"/>
              </w:rPr>
              <w:t>ом</w:t>
            </w:r>
            <w:r w:rsidR="005F6626" w:rsidRPr="004047B8">
              <w:rPr>
                <w:rFonts w:ascii="Cambria" w:hAnsi="Cambria"/>
                <w:i/>
              </w:rPr>
              <w:t>.</w:t>
            </w:r>
          </w:p>
          <w:p w14:paraId="3F5EF218" w14:textId="09BB7A2C" w:rsidR="005F6626" w:rsidRPr="004047B8" w:rsidRDefault="005F6626" w:rsidP="00011645">
            <w:pPr>
              <w:jc w:val="both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 xml:space="preserve">Оплата рахунків на оплату електричної енергії за Договором має бути здійснена </w:t>
            </w:r>
            <w:r w:rsidRPr="004047B8">
              <w:rPr>
                <w:rFonts w:ascii="Cambria" w:hAnsi="Cambria"/>
                <w:i/>
                <w:iCs/>
              </w:rPr>
              <w:t>Споживачем</w:t>
            </w:r>
            <w:r w:rsidRPr="004047B8">
              <w:rPr>
                <w:rFonts w:ascii="Cambria" w:hAnsi="Cambria"/>
              </w:rPr>
              <w:t xml:space="preserve"> у порядку, передбаченому</w:t>
            </w:r>
            <w:r w:rsidRPr="004047B8">
              <w:rPr>
                <w:rFonts w:ascii="Cambria" w:hAnsi="Cambria"/>
                <w:i/>
                <w:iCs/>
              </w:rPr>
              <w:t xml:space="preserve"> Договором</w:t>
            </w:r>
            <w:r w:rsidRPr="004047B8">
              <w:rPr>
                <w:rFonts w:ascii="Cambria" w:hAnsi="Cambria"/>
              </w:rPr>
              <w:t xml:space="preserve"> та у строк визначений</w:t>
            </w:r>
            <w:r w:rsidR="009808EE">
              <w:rPr>
                <w:rFonts w:ascii="Cambria" w:hAnsi="Cambria"/>
              </w:rPr>
              <w:t xml:space="preserve"> у рахунку, але не пізніше 3 (трьох</w:t>
            </w:r>
            <w:r w:rsidRPr="004047B8">
              <w:rPr>
                <w:rFonts w:ascii="Cambria" w:hAnsi="Cambria"/>
              </w:rPr>
              <w:t xml:space="preserve">) робочих днів з моменту надіслання рахунку </w:t>
            </w:r>
            <w:r w:rsidRPr="004047B8">
              <w:rPr>
                <w:rFonts w:ascii="Cambria" w:hAnsi="Cambria"/>
                <w:i/>
                <w:iCs/>
              </w:rPr>
              <w:t>Постачальником</w:t>
            </w:r>
            <w:r w:rsidR="00CF37EC">
              <w:rPr>
                <w:rFonts w:ascii="Cambria" w:hAnsi="Cambria"/>
              </w:rPr>
              <w:t xml:space="preserve"> у порядку, визначеному </w:t>
            </w:r>
            <w:proofErr w:type="spellStart"/>
            <w:r w:rsidR="00011645">
              <w:rPr>
                <w:rFonts w:ascii="Cambria" w:hAnsi="Cambria"/>
                <w:i/>
                <w:iCs/>
              </w:rPr>
              <w:t>Договор</w:t>
            </w:r>
            <w:proofErr w:type="spellEnd"/>
            <w:r w:rsidR="00011645">
              <w:rPr>
                <w:rFonts w:ascii="Cambria" w:hAnsi="Cambria"/>
                <w:i/>
                <w:iCs/>
                <w:lang w:val="ru-RU"/>
              </w:rPr>
              <w:t>ом</w:t>
            </w:r>
            <w:r w:rsidRPr="004047B8">
              <w:rPr>
                <w:rFonts w:ascii="Cambria" w:hAnsi="Cambria"/>
              </w:rPr>
              <w:t xml:space="preserve"> (у випадку надіслання </w:t>
            </w:r>
            <w:r w:rsidRPr="004047B8">
              <w:rPr>
                <w:rFonts w:ascii="Cambria" w:hAnsi="Cambria"/>
                <w:i/>
                <w:iCs/>
              </w:rPr>
              <w:t>Постачальником</w:t>
            </w:r>
            <w:r w:rsidRPr="004047B8">
              <w:rPr>
                <w:rFonts w:ascii="Cambria" w:hAnsi="Cambria"/>
              </w:rPr>
              <w:t xml:space="preserve"> </w:t>
            </w:r>
            <w:proofErr w:type="spellStart"/>
            <w:r w:rsidRPr="004047B8">
              <w:rPr>
                <w:rFonts w:ascii="Cambria" w:hAnsi="Cambria"/>
              </w:rPr>
              <w:t>скан</w:t>
            </w:r>
            <w:proofErr w:type="spellEnd"/>
            <w:r w:rsidRPr="004047B8">
              <w:rPr>
                <w:rFonts w:ascii="Cambria" w:hAnsi="Cambria"/>
              </w:rPr>
              <w:t xml:space="preserve">-копії на </w:t>
            </w:r>
            <w:r w:rsidRPr="004047B8">
              <w:rPr>
                <w:rFonts w:ascii="Cambria" w:hAnsi="Cambria"/>
                <w:i/>
                <w:iCs/>
              </w:rPr>
              <w:t>Електронну адресу Споживача</w:t>
            </w:r>
            <w:r w:rsidRPr="004047B8">
              <w:rPr>
                <w:rFonts w:ascii="Cambria" w:hAnsi="Cambria"/>
              </w:rPr>
              <w:t xml:space="preserve"> з подальшим надісланням оригіналу на </w:t>
            </w:r>
            <w:r w:rsidRPr="004047B8">
              <w:rPr>
                <w:rFonts w:ascii="Cambria" w:hAnsi="Cambria"/>
                <w:i/>
                <w:iCs/>
              </w:rPr>
              <w:t>Поштову адресу</w:t>
            </w:r>
            <w:r w:rsidR="009808EE">
              <w:rPr>
                <w:rFonts w:ascii="Cambria" w:hAnsi="Cambria"/>
              </w:rPr>
              <w:t xml:space="preserve"> – не пізніше 3</w:t>
            </w:r>
            <w:r w:rsidRPr="004047B8">
              <w:rPr>
                <w:rFonts w:ascii="Cambria" w:hAnsi="Cambria"/>
              </w:rPr>
              <w:t xml:space="preserve"> робочих днів з дня надіслання відповідної </w:t>
            </w:r>
            <w:proofErr w:type="spellStart"/>
            <w:r w:rsidRPr="004047B8">
              <w:rPr>
                <w:rFonts w:ascii="Cambria" w:hAnsi="Cambria"/>
              </w:rPr>
              <w:t>скан</w:t>
            </w:r>
            <w:proofErr w:type="spellEnd"/>
            <w:r w:rsidRPr="004047B8">
              <w:rPr>
                <w:rFonts w:ascii="Cambria" w:hAnsi="Cambria"/>
              </w:rPr>
              <w:t>-копії)</w:t>
            </w:r>
            <w:r w:rsidRPr="004047B8">
              <w:rPr>
                <w:rFonts w:ascii="Cambria" w:hAnsi="Cambria"/>
                <w:i/>
                <w:iCs/>
              </w:rPr>
              <w:t>.</w:t>
            </w:r>
          </w:p>
          <w:p w14:paraId="11B4B7AD" w14:textId="77777777" w:rsidR="005F6626" w:rsidRDefault="005F6626" w:rsidP="00382E74">
            <w:pPr>
              <w:jc w:val="both"/>
              <w:rPr>
                <w:rFonts w:ascii="Cambria" w:hAnsi="Cambria"/>
                <w:i/>
                <w:iCs/>
              </w:rPr>
            </w:pPr>
            <w:r w:rsidRPr="004047B8">
              <w:rPr>
                <w:rFonts w:ascii="Cambria" w:hAnsi="Cambria"/>
                <w:i/>
                <w:iCs/>
              </w:rPr>
              <w:t>У разі якщо останній день проведення платежу припадає на вихідний, святковий або останній банківський день місяця, днем для здійснення платежу вважається день, що передує вихідному, святковому та останньому банківському дню місяця.</w:t>
            </w:r>
          </w:p>
          <w:p w14:paraId="15B60340" w14:textId="1822FF9C" w:rsidR="005F6626" w:rsidRPr="004047B8" w:rsidRDefault="005F6626" w:rsidP="00382E74">
            <w:pPr>
              <w:jc w:val="both"/>
              <w:rPr>
                <w:rFonts w:ascii="Cambria" w:hAnsi="Cambria" w:cs="Courier New"/>
                <w:b/>
                <w:bCs/>
              </w:rPr>
            </w:pPr>
          </w:p>
        </w:tc>
      </w:tr>
      <w:tr w:rsidR="00564547" w:rsidRPr="004047B8" w14:paraId="6362C56D" w14:textId="77777777" w:rsidTr="000B2CFE">
        <w:trPr>
          <w:trHeight w:val="588"/>
        </w:trPr>
        <w:tc>
          <w:tcPr>
            <w:tcW w:w="557" w:type="dxa"/>
            <w:shd w:val="clear" w:color="auto" w:fill="B4C6E7" w:themeFill="accent1" w:themeFillTint="66"/>
          </w:tcPr>
          <w:p w14:paraId="48812B3A" w14:textId="3CDCEF69" w:rsidR="00564547" w:rsidRPr="004047B8" w:rsidRDefault="00564547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5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B4C6E7" w:themeFill="accent1" w:themeFillTint="66"/>
          </w:tcPr>
          <w:p w14:paraId="1E643108" w14:textId="176B5C5B" w:rsidR="00564547" w:rsidRPr="004047B8" w:rsidRDefault="00564547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  <w:color w:val="000000" w:themeColor="text1"/>
              </w:rPr>
              <w:t>Оплата послуг з розподілу електр</w:t>
            </w:r>
            <w:r w:rsidR="00D05373">
              <w:rPr>
                <w:rFonts w:ascii="Cambria" w:hAnsi="Cambria"/>
                <w:b/>
                <w:bCs/>
                <w:color w:val="000000" w:themeColor="text1"/>
              </w:rPr>
              <w:t>ичної енергії</w:t>
            </w:r>
          </w:p>
        </w:tc>
        <w:tc>
          <w:tcPr>
            <w:tcW w:w="7179" w:type="dxa"/>
            <w:gridSpan w:val="2"/>
            <w:shd w:val="clear" w:color="auto" w:fill="FFFFFF" w:themeFill="background1"/>
          </w:tcPr>
          <w:p w14:paraId="04B9B509" w14:textId="78B5930B" w:rsidR="00564547" w:rsidRPr="001F073D" w:rsidRDefault="00564547" w:rsidP="00382E74">
            <w:pPr>
              <w:jc w:val="both"/>
              <w:rPr>
                <w:rFonts w:ascii="Cambria" w:hAnsi="Cambria"/>
                <w:b/>
                <w:bCs/>
              </w:rPr>
            </w:pPr>
            <w:r w:rsidRPr="001F073D">
              <w:rPr>
                <w:rFonts w:ascii="Cambria" w:hAnsi="Cambria"/>
              </w:rPr>
              <w:t xml:space="preserve">Оплата послуг з розподілу електричної енергії здійснюється безпосередньо </w:t>
            </w:r>
            <w:r w:rsidRPr="00CF37EC">
              <w:rPr>
                <w:rFonts w:ascii="Cambria" w:hAnsi="Cambria"/>
                <w:i/>
              </w:rPr>
              <w:t>Споживачем</w:t>
            </w:r>
            <w:r w:rsidRPr="001F073D">
              <w:rPr>
                <w:rFonts w:ascii="Cambria" w:hAnsi="Cambria"/>
              </w:rPr>
              <w:t xml:space="preserve"> оператору системи розподілу.</w:t>
            </w:r>
          </w:p>
        </w:tc>
      </w:tr>
      <w:tr w:rsidR="00564547" w:rsidRPr="004047B8" w14:paraId="41CD8C44" w14:textId="77777777" w:rsidTr="00E240DB">
        <w:trPr>
          <w:trHeight w:val="976"/>
        </w:trPr>
        <w:tc>
          <w:tcPr>
            <w:tcW w:w="557" w:type="dxa"/>
            <w:shd w:val="clear" w:color="auto" w:fill="FFFFFF" w:themeFill="background1"/>
          </w:tcPr>
          <w:p w14:paraId="0D79B545" w14:textId="42FF9177" w:rsidR="00564547" w:rsidRPr="004047B8" w:rsidRDefault="00564547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6.</w:t>
            </w:r>
          </w:p>
        </w:tc>
        <w:tc>
          <w:tcPr>
            <w:tcW w:w="2463" w:type="dxa"/>
            <w:shd w:val="clear" w:color="auto" w:fill="FFFFFF" w:themeFill="background1"/>
          </w:tcPr>
          <w:p w14:paraId="112BD656" w14:textId="7C7C3055" w:rsidR="00564547" w:rsidRPr="004047B8" w:rsidRDefault="00564547" w:rsidP="00475C6D">
            <w:pPr>
              <w:spacing w:after="240"/>
              <w:rPr>
                <w:rFonts w:ascii="Cambria" w:hAnsi="Cambria"/>
                <w:b/>
                <w:bCs/>
                <w:color w:val="000000" w:themeColor="text1"/>
              </w:rPr>
            </w:pPr>
            <w:r w:rsidRPr="004047B8">
              <w:rPr>
                <w:rFonts w:ascii="Cambria" w:hAnsi="Cambria"/>
                <w:b/>
                <w:bCs/>
              </w:rPr>
              <w:t>Розмір пені за порушення строку оплати або штраф</w:t>
            </w:r>
          </w:p>
        </w:tc>
        <w:tc>
          <w:tcPr>
            <w:tcW w:w="7179" w:type="dxa"/>
            <w:gridSpan w:val="2"/>
            <w:shd w:val="clear" w:color="auto" w:fill="FFFFFF" w:themeFill="background1"/>
          </w:tcPr>
          <w:p w14:paraId="18ED72C9" w14:textId="77777777" w:rsidR="00564547" w:rsidRPr="004047B8" w:rsidRDefault="00564547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4047B8">
              <w:rPr>
                <w:rFonts w:ascii="Cambria" w:hAnsi="Cambria"/>
                <w:color w:val="auto"/>
                <w:szCs w:val="24"/>
              </w:rPr>
              <w:t xml:space="preserve">В разі несвоєчасних розрахунків за отриману електричну енергію, Споживач зобов’язаний сплатити пеню в розмірі подвійної облікової ставки НБУ, яка діє на день прострочення за кожен день прострочення. Споживач сплачує суму боргу з урахуванням положень, передбачених ст. 625 Цивільного кодексу України. </w:t>
            </w:r>
          </w:p>
          <w:p w14:paraId="59CA528B" w14:textId="685941BD" w:rsidR="00564547" w:rsidRPr="004047B8" w:rsidRDefault="00564547" w:rsidP="00382E74">
            <w:pPr>
              <w:jc w:val="both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 xml:space="preserve">Штрафні санкції сплачуються на рахунок Постачальника, визначений у рахунку на оплату протягом 5 (п’яти) робочих днів з моменту надіслання рахунку Постачальником (у випадку надіслання Постачальником </w:t>
            </w:r>
            <w:proofErr w:type="spellStart"/>
            <w:r w:rsidRPr="004047B8">
              <w:rPr>
                <w:rFonts w:ascii="Cambria" w:hAnsi="Cambria"/>
              </w:rPr>
              <w:t>скан</w:t>
            </w:r>
            <w:proofErr w:type="spellEnd"/>
            <w:r w:rsidRPr="004047B8">
              <w:rPr>
                <w:rFonts w:ascii="Cambria" w:hAnsi="Cambria"/>
              </w:rPr>
              <w:t xml:space="preserve">-копії на Електронну адресу з подальшим надісланням оригіналу – не пізніше 5 робочих днів з дня надіслання відповідної </w:t>
            </w:r>
            <w:proofErr w:type="spellStart"/>
            <w:r w:rsidRPr="004047B8">
              <w:rPr>
                <w:rFonts w:ascii="Cambria" w:hAnsi="Cambria"/>
              </w:rPr>
              <w:t>скан</w:t>
            </w:r>
            <w:proofErr w:type="spellEnd"/>
            <w:r w:rsidRPr="004047B8">
              <w:rPr>
                <w:rFonts w:ascii="Cambria" w:hAnsi="Cambria"/>
              </w:rPr>
              <w:t>-копії) у порядку, передбаченому Договором.</w:t>
            </w:r>
          </w:p>
        </w:tc>
      </w:tr>
      <w:tr w:rsidR="00077A0A" w:rsidRPr="004047B8" w14:paraId="63D3496F" w14:textId="77777777" w:rsidTr="000B2CFE">
        <w:trPr>
          <w:trHeight w:val="1650"/>
        </w:trPr>
        <w:tc>
          <w:tcPr>
            <w:tcW w:w="557" w:type="dxa"/>
            <w:shd w:val="clear" w:color="auto" w:fill="B4C6E7" w:themeFill="accent1" w:themeFillTint="66"/>
          </w:tcPr>
          <w:p w14:paraId="61C588F5" w14:textId="02D96671" w:rsidR="00077A0A" w:rsidRPr="004047B8" w:rsidRDefault="00077A0A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lastRenderedPageBreak/>
              <w:t>7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B4C6E7" w:themeFill="accent1" w:themeFillTint="66"/>
          </w:tcPr>
          <w:p w14:paraId="7223FDB6" w14:textId="347D1C2F" w:rsidR="00077A0A" w:rsidRPr="004047B8" w:rsidRDefault="00077A0A" w:rsidP="00475C6D">
            <w:pPr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Компенсація Споживачу за недотримання Постачальником комерційної якості надання послуг</w:t>
            </w:r>
          </w:p>
        </w:tc>
        <w:tc>
          <w:tcPr>
            <w:tcW w:w="7179" w:type="dxa"/>
            <w:gridSpan w:val="2"/>
            <w:shd w:val="clear" w:color="auto" w:fill="FFFFFF" w:themeFill="background1"/>
          </w:tcPr>
          <w:p w14:paraId="69C91FBB" w14:textId="24B47B85" w:rsidR="00077A0A" w:rsidRPr="004047B8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4047B8">
              <w:rPr>
                <w:rFonts w:ascii="Cambria" w:hAnsi="Cambria"/>
                <w:color w:val="auto"/>
                <w:szCs w:val="24"/>
              </w:rPr>
              <w:t>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недотримання, що затверджений Постановою НКРЕКП від 12.06.2018 № 375.</w:t>
            </w:r>
          </w:p>
        </w:tc>
      </w:tr>
      <w:tr w:rsidR="00077A0A" w:rsidRPr="004047B8" w14:paraId="0FD1A2D0" w14:textId="77777777" w:rsidTr="000B2CFE">
        <w:trPr>
          <w:trHeight w:val="990"/>
        </w:trPr>
        <w:tc>
          <w:tcPr>
            <w:tcW w:w="557" w:type="dxa"/>
            <w:shd w:val="clear" w:color="auto" w:fill="auto"/>
          </w:tcPr>
          <w:p w14:paraId="15E4E46F" w14:textId="693BA19D" w:rsidR="00077A0A" w:rsidRPr="004047B8" w:rsidRDefault="00077A0A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8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14:paraId="091C406F" w14:textId="016734AD" w:rsidR="00077A0A" w:rsidRPr="004047B8" w:rsidRDefault="00077A0A" w:rsidP="00475C6D">
            <w:pPr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 xml:space="preserve">Розмір штрафу за дострокове розірвання </w:t>
            </w:r>
            <w:r w:rsidRPr="00D05373">
              <w:rPr>
                <w:rFonts w:ascii="Cambria" w:hAnsi="Cambria"/>
                <w:b/>
                <w:bCs/>
                <w:i/>
                <w:iCs/>
              </w:rPr>
              <w:t>Договору</w:t>
            </w:r>
            <w:r w:rsidRPr="004047B8">
              <w:rPr>
                <w:rFonts w:ascii="Cambria" w:hAnsi="Cambria"/>
                <w:b/>
                <w:bCs/>
              </w:rPr>
              <w:t xml:space="preserve"> у випадках, не передбачених умовами </w:t>
            </w:r>
            <w:r w:rsidRPr="00D05373">
              <w:rPr>
                <w:rFonts w:ascii="Cambria" w:hAnsi="Cambria"/>
                <w:b/>
                <w:bCs/>
                <w:i/>
                <w:iCs/>
              </w:rPr>
              <w:t>Договору</w:t>
            </w:r>
          </w:p>
        </w:tc>
        <w:tc>
          <w:tcPr>
            <w:tcW w:w="7179" w:type="dxa"/>
            <w:gridSpan w:val="2"/>
            <w:shd w:val="clear" w:color="auto" w:fill="FFFFFF" w:themeFill="background1"/>
            <w:vAlign w:val="center"/>
          </w:tcPr>
          <w:p w14:paraId="1BE08817" w14:textId="032BC9FA" w:rsidR="00077A0A" w:rsidRPr="004047B8" w:rsidRDefault="00077A0A" w:rsidP="009808EE">
            <w:pPr>
              <w:pStyle w:val="DOC"/>
              <w:spacing w:after="0"/>
              <w:ind w:firstLine="0"/>
              <w:jc w:val="left"/>
              <w:rPr>
                <w:rFonts w:ascii="Cambria" w:hAnsi="Cambria"/>
                <w:color w:val="auto"/>
                <w:szCs w:val="24"/>
              </w:rPr>
            </w:pPr>
            <w:r w:rsidRPr="004047B8">
              <w:rPr>
                <w:rFonts w:ascii="Cambria" w:hAnsi="Cambria"/>
                <w:szCs w:val="24"/>
              </w:rPr>
              <w:t>Відсутній</w:t>
            </w:r>
          </w:p>
        </w:tc>
      </w:tr>
      <w:tr w:rsidR="00077A0A" w:rsidRPr="004047B8" w14:paraId="4C0E80E5" w14:textId="77777777" w:rsidTr="000B2CFE">
        <w:trPr>
          <w:trHeight w:val="2736"/>
        </w:trPr>
        <w:tc>
          <w:tcPr>
            <w:tcW w:w="557" w:type="dxa"/>
            <w:shd w:val="clear" w:color="auto" w:fill="B4C6E7" w:themeFill="accent1" w:themeFillTint="66"/>
          </w:tcPr>
          <w:p w14:paraId="6691B1AF" w14:textId="2FB3F674" w:rsidR="00077A0A" w:rsidRPr="004047B8" w:rsidRDefault="00077A0A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9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B4C6E7" w:themeFill="accent1" w:themeFillTint="66"/>
          </w:tcPr>
          <w:p w14:paraId="7E5A838D" w14:textId="47E5B2C4" w:rsidR="00077A0A" w:rsidRPr="004047B8" w:rsidRDefault="00077A0A" w:rsidP="00475C6D">
            <w:pPr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 xml:space="preserve">Штраф за перевищення </w:t>
            </w:r>
            <w:r w:rsidRPr="004047B8">
              <w:rPr>
                <w:rFonts w:ascii="Cambria" w:hAnsi="Cambria"/>
                <w:b/>
                <w:bCs/>
                <w:i/>
                <w:iCs/>
              </w:rPr>
              <w:t>Фактичного обсягу</w:t>
            </w:r>
            <w:r w:rsidRPr="004047B8">
              <w:rPr>
                <w:rFonts w:ascii="Cambria" w:hAnsi="Cambria"/>
                <w:b/>
                <w:bCs/>
              </w:rPr>
              <w:t xml:space="preserve"> споживання від </w:t>
            </w:r>
            <w:r w:rsidRPr="004047B8">
              <w:rPr>
                <w:rFonts w:ascii="Cambria" w:hAnsi="Cambria"/>
                <w:b/>
                <w:bCs/>
                <w:i/>
                <w:iCs/>
              </w:rPr>
              <w:t>Планового обсягу</w:t>
            </w:r>
            <w:r w:rsidRPr="004047B8">
              <w:rPr>
                <w:rFonts w:ascii="Cambria" w:hAnsi="Cambria"/>
                <w:b/>
                <w:bCs/>
              </w:rPr>
              <w:t xml:space="preserve"> або за використання електричної енергії у обсязі меншому, ніж </w:t>
            </w:r>
            <w:r w:rsidRPr="004047B8">
              <w:rPr>
                <w:rFonts w:ascii="Cambria" w:hAnsi="Cambria"/>
                <w:b/>
                <w:bCs/>
                <w:i/>
                <w:iCs/>
              </w:rPr>
              <w:t>Плановий обсяг.</w:t>
            </w:r>
          </w:p>
        </w:tc>
        <w:tc>
          <w:tcPr>
            <w:tcW w:w="7179" w:type="dxa"/>
            <w:gridSpan w:val="2"/>
            <w:shd w:val="clear" w:color="auto" w:fill="FFFFFF" w:themeFill="background1"/>
            <w:vAlign w:val="center"/>
          </w:tcPr>
          <w:p w14:paraId="7175B786" w14:textId="48E85348" w:rsidR="00077A0A" w:rsidRPr="004047B8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szCs w:val="24"/>
              </w:rPr>
            </w:pPr>
            <w:r w:rsidRPr="004047B8">
              <w:rPr>
                <w:rFonts w:ascii="Cambria" w:hAnsi="Cambria"/>
                <w:szCs w:val="24"/>
              </w:rPr>
              <w:t>Відсутній</w:t>
            </w:r>
          </w:p>
        </w:tc>
      </w:tr>
      <w:tr w:rsidR="005644B8" w:rsidRPr="004047B8" w14:paraId="43BF7EB5" w14:textId="77777777" w:rsidTr="000B2CFE">
        <w:trPr>
          <w:trHeight w:val="1650"/>
        </w:trPr>
        <w:tc>
          <w:tcPr>
            <w:tcW w:w="557" w:type="dxa"/>
            <w:vMerge w:val="restart"/>
            <w:shd w:val="clear" w:color="auto" w:fill="auto"/>
          </w:tcPr>
          <w:p w14:paraId="797327C4" w14:textId="260298A2" w:rsidR="005644B8" w:rsidRPr="004047B8" w:rsidRDefault="005644B8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10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vMerge w:val="restart"/>
            <w:shd w:val="clear" w:color="auto" w:fill="auto"/>
          </w:tcPr>
          <w:p w14:paraId="51C97B1F" w14:textId="01111A2A" w:rsidR="005644B8" w:rsidRPr="004047B8" w:rsidRDefault="005644B8" w:rsidP="00475C6D">
            <w:pPr>
              <w:spacing w:after="240"/>
              <w:rPr>
                <w:rFonts w:ascii="Cambria" w:hAnsi="Cambria"/>
                <w:b/>
                <w:bCs/>
              </w:rPr>
            </w:pPr>
            <w:proofErr w:type="spellStart"/>
            <w:r w:rsidRPr="004047B8">
              <w:rPr>
                <w:rFonts w:ascii="Cambria" w:hAnsi="Cambria"/>
                <w:b/>
                <w:bCs/>
                <w:lang w:val="ru-RU"/>
              </w:rPr>
              <w:t>Коригування</w:t>
            </w:r>
            <w:proofErr w:type="spellEnd"/>
            <w:r w:rsidRPr="004047B8"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proofErr w:type="spellStart"/>
            <w:r w:rsidRPr="004047B8">
              <w:rPr>
                <w:rFonts w:ascii="Cambria" w:hAnsi="Cambria"/>
                <w:b/>
                <w:bCs/>
                <w:i/>
                <w:iCs/>
                <w:lang w:val="ru-RU"/>
              </w:rPr>
              <w:t>Планових</w:t>
            </w:r>
            <w:proofErr w:type="spellEnd"/>
            <w:r w:rsidRPr="004047B8">
              <w:rPr>
                <w:rFonts w:ascii="Cambria" w:hAnsi="Cambria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047B8">
              <w:rPr>
                <w:rFonts w:ascii="Cambria" w:hAnsi="Cambria"/>
                <w:b/>
                <w:bCs/>
                <w:i/>
                <w:iCs/>
                <w:lang w:val="ru-RU"/>
              </w:rPr>
              <w:t>обсяг</w:t>
            </w:r>
            <w:r w:rsidRPr="004047B8">
              <w:rPr>
                <w:rFonts w:ascii="Cambria" w:hAnsi="Cambria"/>
                <w:b/>
                <w:bCs/>
                <w:i/>
                <w:iCs/>
              </w:rPr>
              <w:t>ів</w:t>
            </w:r>
            <w:proofErr w:type="spellEnd"/>
          </w:p>
        </w:tc>
        <w:tc>
          <w:tcPr>
            <w:tcW w:w="7179" w:type="dxa"/>
            <w:gridSpan w:val="2"/>
            <w:shd w:val="clear" w:color="auto" w:fill="auto"/>
            <w:vAlign w:val="center"/>
          </w:tcPr>
          <w:p w14:paraId="060C7E97" w14:textId="4362B59B" w:rsidR="009808EE" w:rsidRDefault="00E240DB" w:rsidP="00BC47A7">
            <w:pPr>
              <w:pStyle w:val="DOC"/>
              <w:spacing w:after="0"/>
              <w:ind w:firstLine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</w:rPr>
              <w:t>10.1.</w:t>
            </w:r>
            <w:r>
              <w:rPr>
                <w:rFonts w:ascii="Cambria" w:hAnsi="Cambria"/>
              </w:rPr>
              <w:t xml:space="preserve"> У разі необхідності </w:t>
            </w:r>
            <w:r>
              <w:rPr>
                <w:rFonts w:ascii="Cambria" w:hAnsi="Cambria"/>
                <w:i/>
                <w:iCs/>
              </w:rPr>
              <w:t>Споживач</w:t>
            </w:r>
            <w:r>
              <w:rPr>
                <w:rFonts w:ascii="Cambria" w:hAnsi="Cambria"/>
              </w:rPr>
              <w:t xml:space="preserve"> може погодинно скоригувати </w:t>
            </w:r>
            <w:r>
              <w:rPr>
                <w:rFonts w:ascii="Cambria" w:hAnsi="Cambria"/>
                <w:i/>
                <w:iCs/>
              </w:rPr>
              <w:t>Плановий обсяг</w:t>
            </w:r>
            <w:r>
              <w:rPr>
                <w:rFonts w:ascii="Cambria" w:hAnsi="Cambria"/>
              </w:rPr>
              <w:t xml:space="preserve"> споживання електричної енергії до 08:00 години дня, що передує дню споживання електричної енергії. Відомості про погодинно скориговані </w:t>
            </w:r>
            <w:r>
              <w:rPr>
                <w:rFonts w:ascii="Cambria" w:hAnsi="Cambria"/>
                <w:i/>
                <w:iCs/>
              </w:rPr>
              <w:t>Планові обсяги</w:t>
            </w:r>
            <w:r>
              <w:rPr>
                <w:rFonts w:ascii="Cambria" w:hAnsi="Cambria"/>
              </w:rPr>
              <w:t xml:space="preserve"> купівлі електричної енергії </w:t>
            </w:r>
            <w:r>
              <w:rPr>
                <w:rFonts w:ascii="Cambria" w:hAnsi="Cambria"/>
                <w:i/>
                <w:iCs/>
              </w:rPr>
              <w:t xml:space="preserve">Споживач </w:t>
            </w:r>
            <w:r>
              <w:rPr>
                <w:rFonts w:ascii="Cambria" w:hAnsi="Cambria"/>
              </w:rPr>
              <w:t xml:space="preserve">надає </w:t>
            </w:r>
            <w:r>
              <w:rPr>
                <w:rFonts w:ascii="Cambria" w:hAnsi="Cambria"/>
                <w:i/>
                <w:iCs/>
              </w:rPr>
              <w:t>Постачальнику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spacing w:val="-4"/>
              </w:rPr>
              <w:t xml:space="preserve">на офіційну </w:t>
            </w:r>
            <w:r>
              <w:rPr>
                <w:rFonts w:ascii="Cambria" w:hAnsi="Cambria"/>
                <w:i/>
                <w:iCs/>
                <w:spacing w:val="-4"/>
              </w:rPr>
              <w:t>електронну пошту</w:t>
            </w:r>
            <w:r>
              <w:rPr>
                <w:rFonts w:ascii="Cambria" w:hAnsi="Cambria"/>
                <w:spacing w:val="-4"/>
              </w:rPr>
              <w:t xml:space="preserve">: </w:t>
            </w:r>
            <w:r w:rsidR="00613EB8" w:rsidRPr="007C0277">
              <w:t>ACKOE@ue.net.ua</w:t>
            </w:r>
            <w:r>
              <w:rPr>
                <w:rFonts w:ascii="Cambria" w:hAnsi="Cambria"/>
                <w:spacing w:val="-4"/>
              </w:rPr>
              <w:t xml:space="preserve">, обов’язково у форматі EXCEL та скановану копію письмової відомості про скориговані обсяги купівлі електричної енергії з подальшим надісланням не пізніше наступного робочого дня </w:t>
            </w:r>
            <w:r>
              <w:rPr>
                <w:rFonts w:ascii="Cambria" w:hAnsi="Cambria"/>
                <w:color w:val="000000" w:themeColor="text1"/>
              </w:rPr>
              <w:t xml:space="preserve">засобами поштового зв’язку оригіналів документів на офіційну 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>поштову адресу</w:t>
            </w:r>
            <w:r>
              <w:rPr>
                <w:rFonts w:ascii="Cambria" w:hAnsi="Cambria"/>
                <w:color w:val="000000" w:themeColor="text1"/>
              </w:rPr>
              <w:t xml:space="preserve"> </w:t>
            </w:r>
            <w:r w:rsidRPr="00E240DB">
              <w:rPr>
                <w:rFonts w:ascii="Cambria" w:hAnsi="Cambria"/>
                <w:i/>
                <w:color w:val="000000" w:themeColor="text1"/>
              </w:rPr>
              <w:t>Постачальника</w:t>
            </w:r>
            <w:r>
              <w:rPr>
                <w:rFonts w:ascii="Cambria" w:hAnsi="Cambria"/>
                <w:spacing w:val="-4"/>
              </w:rPr>
              <w:t>.</w:t>
            </w:r>
            <w:r w:rsidRPr="004047B8">
              <w:rPr>
                <w:rFonts w:ascii="Cambria" w:hAnsi="Cambria"/>
                <w:szCs w:val="24"/>
              </w:rPr>
              <w:t xml:space="preserve"> </w:t>
            </w:r>
          </w:p>
          <w:p w14:paraId="398523E9" w14:textId="4C3AC7B6" w:rsidR="00E240DB" w:rsidRPr="004047B8" w:rsidRDefault="00E240DB" w:rsidP="00382E74">
            <w:pPr>
              <w:pStyle w:val="DOC"/>
              <w:spacing w:after="0"/>
              <w:ind w:firstLine="0"/>
              <w:rPr>
                <w:rFonts w:ascii="Cambria" w:hAnsi="Cambria"/>
                <w:szCs w:val="24"/>
              </w:rPr>
            </w:pPr>
          </w:p>
        </w:tc>
      </w:tr>
      <w:tr w:rsidR="005644B8" w:rsidRPr="004047B8" w14:paraId="76DD7F96" w14:textId="77777777" w:rsidTr="000B2CFE">
        <w:trPr>
          <w:trHeight w:val="1650"/>
        </w:trPr>
        <w:tc>
          <w:tcPr>
            <w:tcW w:w="557" w:type="dxa"/>
            <w:vMerge/>
            <w:shd w:val="clear" w:color="auto" w:fill="auto"/>
          </w:tcPr>
          <w:p w14:paraId="217E2C47" w14:textId="77777777" w:rsidR="005644B8" w:rsidRPr="004047B8" w:rsidRDefault="005644B8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14:paraId="0075609C" w14:textId="77777777" w:rsidR="005644B8" w:rsidRPr="00CF37EC" w:rsidRDefault="005644B8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7179" w:type="dxa"/>
            <w:gridSpan w:val="2"/>
            <w:shd w:val="clear" w:color="auto" w:fill="auto"/>
            <w:vAlign w:val="center"/>
          </w:tcPr>
          <w:p w14:paraId="4926471D" w14:textId="2531FB64" w:rsidR="00E240DB" w:rsidRDefault="00E240DB" w:rsidP="00E240DB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10.2</w:t>
            </w:r>
            <w:r>
              <w:rPr>
                <w:rFonts w:ascii="Cambria" w:hAnsi="Cambria"/>
                <w:i/>
                <w:iCs/>
              </w:rPr>
              <w:t xml:space="preserve">. </w:t>
            </w:r>
            <w:r>
              <w:rPr>
                <w:rFonts w:ascii="Cambria" w:hAnsi="Cambria"/>
                <w:iCs/>
              </w:rPr>
              <w:t>Щомісячно, не пізніше</w:t>
            </w:r>
            <w:r>
              <w:rPr>
                <w:rFonts w:ascii="Cambria" w:hAnsi="Cambria"/>
                <w:iCs/>
                <w:color w:val="000000" w:themeColor="text1"/>
              </w:rPr>
              <w:t xml:space="preserve"> 9-00 години 15-го</w:t>
            </w:r>
            <w:r>
              <w:rPr>
                <w:rFonts w:ascii="Cambria" w:hAnsi="Cambria"/>
                <w:iCs/>
              </w:rPr>
              <w:t xml:space="preserve"> числа місяця (включно), що передує </w:t>
            </w:r>
            <w:r>
              <w:rPr>
                <w:rFonts w:ascii="Cambria" w:hAnsi="Cambria"/>
                <w:i/>
              </w:rPr>
              <w:t>Розрахунковому місяцю</w:t>
            </w:r>
            <w:r>
              <w:rPr>
                <w:rFonts w:ascii="Cambria" w:hAnsi="Cambria"/>
                <w:iCs/>
              </w:rPr>
              <w:t xml:space="preserve">, </w:t>
            </w:r>
            <w:r>
              <w:rPr>
                <w:rFonts w:ascii="Cambria" w:hAnsi="Cambria"/>
                <w:i/>
              </w:rPr>
              <w:t xml:space="preserve">Споживач </w:t>
            </w:r>
            <w:r>
              <w:rPr>
                <w:rFonts w:ascii="Cambria" w:hAnsi="Cambria"/>
                <w:iCs/>
              </w:rPr>
              <w:t xml:space="preserve">надає </w:t>
            </w:r>
            <w:r>
              <w:rPr>
                <w:rFonts w:ascii="Cambria" w:hAnsi="Cambria"/>
                <w:i/>
              </w:rPr>
              <w:t>Постачальнику</w:t>
            </w:r>
            <w:r>
              <w:rPr>
                <w:rFonts w:ascii="Cambria" w:hAnsi="Cambria"/>
                <w:iCs/>
              </w:rPr>
              <w:t xml:space="preserve"> </w:t>
            </w:r>
            <w:r>
              <w:rPr>
                <w:rFonts w:ascii="Cambria" w:hAnsi="Cambria"/>
                <w:bCs/>
                <w:spacing w:val="-4"/>
              </w:rPr>
              <w:t xml:space="preserve">в письмовій формі та на офіційну </w:t>
            </w:r>
            <w:r>
              <w:rPr>
                <w:rFonts w:ascii="Cambria" w:hAnsi="Cambria"/>
                <w:bCs/>
                <w:i/>
                <w:iCs/>
                <w:spacing w:val="-4"/>
              </w:rPr>
              <w:t>електронну пошту</w:t>
            </w:r>
            <w:r>
              <w:rPr>
                <w:rFonts w:ascii="Cambria" w:hAnsi="Cambria"/>
                <w:bCs/>
                <w:spacing w:val="-4"/>
              </w:rPr>
              <w:t xml:space="preserve">: </w:t>
            </w:r>
            <w:r w:rsidR="00613EB8" w:rsidRPr="007C0277">
              <w:t>ACKOE@ue.net.ua</w:t>
            </w:r>
            <w:r>
              <w:rPr>
                <w:rFonts w:ascii="Cambria" w:hAnsi="Cambria"/>
                <w:bCs/>
                <w:spacing w:val="-4"/>
              </w:rPr>
              <w:t xml:space="preserve">, обов’язково у форматі EXCEL та сканованою копією письмової відомості про </w:t>
            </w:r>
            <w:r>
              <w:rPr>
                <w:rFonts w:ascii="Cambria" w:hAnsi="Cambria"/>
                <w:bCs/>
                <w:i/>
                <w:iCs/>
                <w:spacing w:val="-4"/>
              </w:rPr>
              <w:t>Планові обсяги</w:t>
            </w:r>
            <w:r>
              <w:rPr>
                <w:rFonts w:ascii="Cambria" w:hAnsi="Cambria"/>
                <w:bCs/>
                <w:spacing w:val="-4"/>
              </w:rPr>
              <w:t xml:space="preserve"> споживання електричної енергії погодинно на кожну добу в </w:t>
            </w:r>
            <w:r>
              <w:rPr>
                <w:rFonts w:ascii="Cambria" w:hAnsi="Cambria"/>
                <w:bCs/>
                <w:i/>
                <w:iCs/>
                <w:spacing w:val="-4"/>
              </w:rPr>
              <w:t xml:space="preserve">Розрахунковому місяці </w:t>
            </w:r>
            <w:r>
              <w:rPr>
                <w:rFonts w:ascii="Cambria" w:hAnsi="Cambria"/>
                <w:bCs/>
                <w:spacing w:val="-4"/>
              </w:rPr>
              <w:t xml:space="preserve">з подальшим надісланням не пізніше наступного робочого дня </w:t>
            </w:r>
            <w:r>
              <w:rPr>
                <w:rFonts w:ascii="Cambria" w:hAnsi="Cambria"/>
                <w:color w:val="000000" w:themeColor="text1"/>
              </w:rPr>
              <w:t xml:space="preserve">засобами поштового зв’язку оригіналів документів на офіційну 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>поштову адресу</w:t>
            </w:r>
            <w:r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>Постачальника</w:t>
            </w:r>
            <w:r>
              <w:rPr>
                <w:rFonts w:ascii="Cambria" w:hAnsi="Cambria"/>
                <w:bCs/>
                <w:i/>
                <w:iCs/>
                <w:spacing w:val="-4"/>
              </w:rPr>
              <w:t>.</w:t>
            </w:r>
          </w:p>
          <w:p w14:paraId="5C830B16" w14:textId="77777777" w:rsidR="00E240DB" w:rsidRDefault="00E240DB" w:rsidP="00E240DB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>
              <w:rPr>
                <w:rFonts w:ascii="Cambria" w:hAnsi="Cambria"/>
                <w:bCs/>
                <w:spacing w:val="-4"/>
              </w:rPr>
              <w:t xml:space="preserve">Відомість про </w:t>
            </w:r>
            <w:r w:rsidRPr="00E240DB">
              <w:rPr>
                <w:rFonts w:ascii="Cambria" w:hAnsi="Cambria"/>
                <w:i/>
                <w:spacing w:val="-4"/>
              </w:rPr>
              <w:t>Планові обсяги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  <w:bCs/>
                <w:spacing w:val="-4"/>
              </w:rPr>
              <w:t xml:space="preserve">електричної енергії мають бути подані </w:t>
            </w:r>
            <w:r>
              <w:rPr>
                <w:rFonts w:ascii="Cambria" w:hAnsi="Cambria"/>
                <w:bCs/>
                <w:i/>
                <w:iCs/>
                <w:spacing w:val="-4"/>
              </w:rPr>
              <w:t>Постачальнику</w:t>
            </w:r>
            <w:r>
              <w:rPr>
                <w:rFonts w:ascii="Cambria" w:hAnsi="Cambria"/>
                <w:bCs/>
                <w:spacing w:val="-4"/>
              </w:rPr>
              <w:t xml:space="preserve"> за підписом уповноваженої особи </w:t>
            </w:r>
            <w:r>
              <w:rPr>
                <w:rFonts w:ascii="Cambria" w:hAnsi="Cambria"/>
                <w:bCs/>
                <w:i/>
                <w:iCs/>
                <w:spacing w:val="-4"/>
              </w:rPr>
              <w:t>Споживача,</w:t>
            </w:r>
            <w:r>
              <w:rPr>
                <w:rFonts w:ascii="Cambria" w:hAnsi="Cambria"/>
                <w:bCs/>
                <w:spacing w:val="-4"/>
              </w:rPr>
              <w:t xml:space="preserve"> повноваження якої встановлюються  у порядку передбаченому чинним законодавством. </w:t>
            </w:r>
          </w:p>
          <w:p w14:paraId="2A4D25E2" w14:textId="6E0BBD8D" w:rsidR="00E240DB" w:rsidRDefault="00E240DB" w:rsidP="00E240DB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>
              <w:rPr>
                <w:rFonts w:ascii="Cambria" w:hAnsi="Cambria"/>
                <w:bCs/>
                <w:spacing w:val="-4"/>
              </w:rPr>
              <w:t xml:space="preserve">У разі надання вищезазначеної відомості з порушенням строків, передбачених цією комерційною пропозицією, </w:t>
            </w:r>
            <w:r w:rsidRPr="00E240DB">
              <w:rPr>
                <w:rFonts w:ascii="Cambria" w:hAnsi="Cambria"/>
                <w:bCs/>
                <w:i/>
                <w:spacing w:val="-4"/>
              </w:rPr>
              <w:t>Планові обсяги</w:t>
            </w:r>
            <w:r>
              <w:rPr>
                <w:rFonts w:ascii="Cambria" w:hAnsi="Cambria"/>
                <w:bCs/>
                <w:spacing w:val="-4"/>
              </w:rPr>
              <w:t xml:space="preserve"> вважаються ненаданими.</w:t>
            </w:r>
          </w:p>
          <w:p w14:paraId="6CB30F3D" w14:textId="77777777" w:rsidR="00E240DB" w:rsidRDefault="00E240DB" w:rsidP="00E240DB">
            <w:pPr>
              <w:pStyle w:val="DOC"/>
              <w:spacing w:after="0"/>
              <w:ind w:right="57" w:firstLine="0"/>
              <w:rPr>
                <w:rFonts w:ascii="Cambria" w:hAnsi="Cambria"/>
                <w:spacing w:val="-4"/>
                <w:szCs w:val="24"/>
              </w:rPr>
            </w:pPr>
            <w:r>
              <w:rPr>
                <w:rFonts w:ascii="Cambria" w:hAnsi="Cambria"/>
                <w:spacing w:val="-4"/>
                <w:szCs w:val="24"/>
              </w:rPr>
              <w:lastRenderedPageBreak/>
              <w:t xml:space="preserve">Якщо </w:t>
            </w:r>
            <w:r w:rsidRPr="00E240DB">
              <w:rPr>
                <w:rFonts w:ascii="Cambria" w:hAnsi="Cambria"/>
                <w:i/>
                <w:spacing w:val="-4"/>
                <w:szCs w:val="24"/>
              </w:rPr>
              <w:t>Споживач</w:t>
            </w:r>
            <w:r>
              <w:rPr>
                <w:rFonts w:ascii="Cambria" w:hAnsi="Cambria"/>
                <w:spacing w:val="-4"/>
                <w:szCs w:val="24"/>
              </w:rPr>
              <w:t xml:space="preserve"> не надав відомості про </w:t>
            </w:r>
            <w:r w:rsidRPr="00E240DB">
              <w:rPr>
                <w:rFonts w:ascii="Cambria" w:hAnsi="Cambria"/>
                <w:i/>
                <w:spacing w:val="-4"/>
                <w:szCs w:val="24"/>
              </w:rPr>
              <w:t>Планові обсяги</w:t>
            </w:r>
            <w:r>
              <w:rPr>
                <w:rFonts w:ascii="Cambria" w:hAnsi="Cambria"/>
                <w:spacing w:val="-4"/>
                <w:szCs w:val="24"/>
              </w:rPr>
              <w:t xml:space="preserve"> електричної енергії, в способи передбачені цією комерційною пропозицією, то дійсною вважається відомість, що надана </w:t>
            </w:r>
            <w:r w:rsidRPr="00E240DB">
              <w:rPr>
                <w:rFonts w:ascii="Cambria" w:hAnsi="Cambria"/>
                <w:i/>
                <w:spacing w:val="-4"/>
                <w:szCs w:val="24"/>
              </w:rPr>
              <w:t>Споживачем Постачальнику</w:t>
            </w:r>
            <w:r>
              <w:rPr>
                <w:rFonts w:ascii="Cambria" w:hAnsi="Cambria"/>
                <w:spacing w:val="-4"/>
                <w:szCs w:val="24"/>
              </w:rPr>
              <w:t xml:space="preserve"> останньою.</w:t>
            </w:r>
          </w:p>
          <w:p w14:paraId="6C8745D4" w14:textId="0D0FBAA2" w:rsidR="005644B8" w:rsidRPr="00E240DB" w:rsidRDefault="00E240DB" w:rsidP="00E240DB">
            <w:pPr>
              <w:pStyle w:val="DOC"/>
              <w:spacing w:after="0"/>
              <w:ind w:right="57" w:firstLine="0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Планові обсяги електричної енергії на перший місяць постачання визначено у таблиці: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21"/>
              <w:gridCol w:w="2316"/>
              <w:gridCol w:w="2316"/>
            </w:tblGrid>
            <w:tr w:rsidR="00AD21F8" w14:paraId="545DFBAB" w14:textId="77777777" w:rsidTr="00AD21F8"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548495" w14:textId="77777777" w:rsidR="00AD21F8" w:rsidRDefault="00AD21F8" w:rsidP="00AD21F8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>
                    <w:rPr>
                      <w:rFonts w:ascii="Cambria" w:hAnsi="Cambria"/>
                      <w:b/>
                    </w:rPr>
                    <w:t>Об’єкт Споживача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6F1BC0" w14:textId="77777777" w:rsidR="00AD21F8" w:rsidRDefault="00AD21F8" w:rsidP="00AD21F8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1 клас, </w:t>
                  </w:r>
                  <w:proofErr w:type="spellStart"/>
                  <w:r>
                    <w:rPr>
                      <w:rFonts w:ascii="Cambria" w:hAnsi="Cambria"/>
                      <w:b/>
                    </w:rPr>
                    <w:t>кВт∙год</w:t>
                  </w:r>
                  <w:proofErr w:type="spellEnd"/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886380" w14:textId="77777777" w:rsidR="00AD21F8" w:rsidRDefault="00AD21F8" w:rsidP="00AD21F8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2 клас, </w:t>
                  </w:r>
                  <w:proofErr w:type="spellStart"/>
                  <w:r>
                    <w:rPr>
                      <w:rFonts w:ascii="Cambria" w:hAnsi="Cambria"/>
                      <w:b/>
                    </w:rPr>
                    <w:t>кВт∙год</w:t>
                  </w:r>
                  <w:proofErr w:type="spellEnd"/>
                </w:p>
              </w:tc>
            </w:tr>
            <w:tr w:rsidR="00AD21F8" w14:paraId="4C648CA5" w14:textId="77777777" w:rsidTr="00AD21F8"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CA49E" w14:textId="77777777" w:rsidR="00AD21F8" w:rsidRDefault="00AD21F8" w:rsidP="00AD21F8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3FE8B" w14:textId="77777777" w:rsidR="00AD21F8" w:rsidRDefault="00AD21F8" w:rsidP="00AD21F8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8D65D" w14:textId="77777777" w:rsidR="00AD21F8" w:rsidRDefault="00AD21F8" w:rsidP="00AD21F8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</w:tr>
          </w:tbl>
          <w:p w14:paraId="3207F8B8" w14:textId="5FB637CB" w:rsidR="005644B8" w:rsidRPr="004047B8" w:rsidRDefault="005644B8" w:rsidP="00382E74">
            <w:pPr>
              <w:pStyle w:val="DOC"/>
              <w:spacing w:after="0"/>
              <w:ind w:firstLine="0"/>
              <w:rPr>
                <w:rFonts w:ascii="Cambria" w:hAnsi="Cambria"/>
                <w:b/>
                <w:szCs w:val="24"/>
              </w:rPr>
            </w:pPr>
          </w:p>
        </w:tc>
      </w:tr>
      <w:tr w:rsidR="00876FE8" w:rsidRPr="004047B8" w14:paraId="527C64DA" w14:textId="77777777" w:rsidTr="000B2CFE">
        <w:trPr>
          <w:trHeight w:val="565"/>
        </w:trPr>
        <w:tc>
          <w:tcPr>
            <w:tcW w:w="557" w:type="dxa"/>
            <w:shd w:val="clear" w:color="auto" w:fill="B4C6E7" w:themeFill="accent1" w:themeFillTint="66"/>
          </w:tcPr>
          <w:p w14:paraId="049255C2" w14:textId="4CA6462F" w:rsidR="00876FE8" w:rsidRPr="004047B8" w:rsidRDefault="00876FE8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lastRenderedPageBreak/>
              <w:t>11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B4C6E7" w:themeFill="accent1" w:themeFillTint="66"/>
          </w:tcPr>
          <w:p w14:paraId="7CF0A826" w14:textId="38224EDE" w:rsidR="00876FE8" w:rsidRPr="004047B8" w:rsidRDefault="00876FE8" w:rsidP="00475C6D">
            <w:pPr>
              <w:spacing w:after="240"/>
              <w:rPr>
                <w:rFonts w:ascii="Cambria" w:hAnsi="Cambria"/>
                <w:b/>
                <w:bCs/>
                <w:lang w:val="ru-RU"/>
              </w:rPr>
            </w:pPr>
            <w:r w:rsidRPr="004047B8">
              <w:rPr>
                <w:rFonts w:ascii="Cambria" w:hAnsi="Cambria"/>
                <w:b/>
                <w:bCs/>
              </w:rPr>
              <w:t>Термін дії Договору та умови пролонгації</w:t>
            </w:r>
          </w:p>
        </w:tc>
        <w:tc>
          <w:tcPr>
            <w:tcW w:w="7179" w:type="dxa"/>
            <w:gridSpan w:val="2"/>
            <w:shd w:val="clear" w:color="auto" w:fill="auto"/>
            <w:vAlign w:val="center"/>
          </w:tcPr>
          <w:p w14:paraId="0BAACC99" w14:textId="77777777" w:rsidR="00876FE8" w:rsidRPr="00D05373" w:rsidRDefault="00876FE8" w:rsidP="00382E74">
            <w:pPr>
              <w:jc w:val="both"/>
              <w:rPr>
                <w:rFonts w:ascii="Cambria" w:hAnsi="Cambria"/>
                <w:i/>
                <w:iCs/>
              </w:rPr>
            </w:pPr>
            <w:r w:rsidRPr="004047B8">
              <w:rPr>
                <w:rFonts w:ascii="Cambria" w:hAnsi="Cambria"/>
              </w:rPr>
              <w:t xml:space="preserve">Договір набирає чинності з дня, наступного за днем отримання </w:t>
            </w:r>
            <w:r w:rsidRPr="00D05373">
              <w:rPr>
                <w:rFonts w:ascii="Cambria" w:hAnsi="Cambria"/>
                <w:i/>
                <w:iCs/>
              </w:rPr>
              <w:t>Постачальником</w:t>
            </w:r>
            <w:r w:rsidRPr="004047B8">
              <w:rPr>
                <w:rFonts w:ascii="Cambria" w:hAnsi="Cambria"/>
              </w:rPr>
              <w:t xml:space="preserve"> заяви-приєднання </w:t>
            </w:r>
            <w:r w:rsidRPr="00D05373">
              <w:rPr>
                <w:rFonts w:ascii="Cambria" w:hAnsi="Cambria"/>
                <w:i/>
                <w:iCs/>
              </w:rPr>
              <w:t>Споживача</w:t>
            </w:r>
            <w:r w:rsidRPr="004047B8">
              <w:rPr>
                <w:rFonts w:ascii="Cambria" w:hAnsi="Cambria"/>
              </w:rPr>
              <w:t xml:space="preserve"> до умов </w:t>
            </w:r>
            <w:r w:rsidRPr="00D05373">
              <w:rPr>
                <w:rFonts w:ascii="Cambria" w:hAnsi="Cambria"/>
                <w:i/>
                <w:iCs/>
              </w:rPr>
              <w:t>Договору</w:t>
            </w:r>
            <w:r w:rsidRPr="004047B8">
              <w:rPr>
                <w:rFonts w:ascii="Cambria" w:hAnsi="Cambria"/>
              </w:rPr>
              <w:t xml:space="preserve"> про постачання електричної енергії споживачу, та обраної Комерційної пропозиції. Якщо протягом трьох робочих днів після отримання заяви-приєднання </w:t>
            </w:r>
            <w:r w:rsidRPr="00D05373">
              <w:rPr>
                <w:rFonts w:ascii="Cambria" w:hAnsi="Cambria"/>
                <w:i/>
                <w:iCs/>
              </w:rPr>
              <w:t>Споживачу</w:t>
            </w:r>
            <w:r w:rsidRPr="004047B8">
              <w:rPr>
                <w:rFonts w:ascii="Cambria" w:hAnsi="Cambria"/>
              </w:rPr>
              <w:t xml:space="preserve"> не буде повідомлено про невідповідність його критеріям обраній комерційній пропозиції, вона вважається прийнятою </w:t>
            </w:r>
            <w:r w:rsidRPr="00D05373">
              <w:rPr>
                <w:rFonts w:ascii="Cambria" w:hAnsi="Cambria"/>
                <w:i/>
                <w:iCs/>
              </w:rPr>
              <w:t xml:space="preserve">Постачальником. </w:t>
            </w:r>
          </w:p>
          <w:p w14:paraId="3277B7F7" w14:textId="77777777" w:rsidR="00876FE8" w:rsidRPr="004047B8" w:rsidRDefault="00876FE8" w:rsidP="00382E74">
            <w:pPr>
              <w:jc w:val="both"/>
              <w:rPr>
                <w:rFonts w:ascii="Cambria" w:hAnsi="Cambria"/>
                <w:color w:val="000000"/>
                <w:shd w:val="clear" w:color="auto" w:fill="FFFFFF"/>
              </w:rPr>
            </w:pPr>
            <w:r w:rsidRPr="00D05373">
              <w:rPr>
                <w:rFonts w:ascii="Cambria" w:hAnsi="Cambria"/>
                <w:i/>
                <w:iCs/>
              </w:rPr>
              <w:t>Договір</w:t>
            </w:r>
            <w:r w:rsidRPr="004047B8">
              <w:rPr>
                <w:rFonts w:ascii="Cambria" w:hAnsi="Cambria"/>
              </w:rPr>
              <w:t xml:space="preserve"> діє до моменту початку постачання електричної енергії споживачу іншим постачальником або у випадках дострокового припинення, передбачених </w:t>
            </w:r>
            <w:r w:rsidRPr="00D05373">
              <w:rPr>
                <w:rFonts w:ascii="Cambria" w:hAnsi="Cambria"/>
                <w:i/>
                <w:iCs/>
              </w:rPr>
              <w:t>Договором.</w:t>
            </w:r>
          </w:p>
          <w:p w14:paraId="33070790" w14:textId="77777777" w:rsidR="00876FE8" w:rsidRDefault="00876FE8" w:rsidP="00382E74">
            <w:pPr>
              <w:jc w:val="both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 xml:space="preserve">У разі, якщо на момент подання заяви-приєднання до </w:t>
            </w:r>
            <w:r w:rsidRPr="00D05373">
              <w:rPr>
                <w:rFonts w:ascii="Cambria" w:hAnsi="Cambria"/>
                <w:i/>
                <w:iCs/>
              </w:rPr>
              <w:t>Договору</w:t>
            </w:r>
            <w:r w:rsidRPr="004047B8">
              <w:rPr>
                <w:rFonts w:ascii="Cambria" w:hAnsi="Cambria"/>
              </w:rPr>
              <w:t xml:space="preserve"> на об’єкт </w:t>
            </w:r>
            <w:r w:rsidRPr="00D05373">
              <w:rPr>
                <w:rFonts w:ascii="Cambria" w:hAnsi="Cambria"/>
                <w:i/>
                <w:iCs/>
              </w:rPr>
              <w:t>Споживача</w:t>
            </w:r>
            <w:r w:rsidRPr="004047B8">
              <w:rPr>
                <w:rFonts w:ascii="Cambria" w:hAnsi="Cambria"/>
              </w:rPr>
              <w:t xml:space="preserve"> було припинено постачання електричної енергії або надання послуг з розподілу/передачі електричної енергії,  постачання електричної енергії здійснюється після відновлення надання послуг з розподілу/передачі електричної енергії.</w:t>
            </w:r>
          </w:p>
          <w:p w14:paraId="376FAE3E" w14:textId="7A79F05D" w:rsidR="005644B8" w:rsidRPr="004047B8" w:rsidRDefault="005644B8" w:rsidP="00382E74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</w:p>
        </w:tc>
      </w:tr>
      <w:tr w:rsidR="00876FE8" w:rsidRPr="004047B8" w14:paraId="3692B822" w14:textId="77777777" w:rsidTr="000B2CFE">
        <w:trPr>
          <w:trHeight w:val="544"/>
        </w:trPr>
        <w:tc>
          <w:tcPr>
            <w:tcW w:w="557" w:type="dxa"/>
            <w:shd w:val="clear" w:color="auto" w:fill="auto"/>
          </w:tcPr>
          <w:p w14:paraId="21AAAFA6" w14:textId="21DF4FEB" w:rsidR="00876FE8" w:rsidRPr="004047B8" w:rsidRDefault="004047B8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12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14:paraId="2C2139D0" w14:textId="0ED480EE" w:rsidR="00876FE8" w:rsidRPr="004047B8" w:rsidRDefault="00876FE8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Урахування пільг, субсидій</w:t>
            </w:r>
          </w:p>
        </w:tc>
        <w:tc>
          <w:tcPr>
            <w:tcW w:w="7179" w:type="dxa"/>
            <w:gridSpan w:val="2"/>
            <w:shd w:val="clear" w:color="auto" w:fill="auto"/>
          </w:tcPr>
          <w:p w14:paraId="11B3B77C" w14:textId="5E023AE0" w:rsidR="00876FE8" w:rsidRPr="004047B8" w:rsidRDefault="00876FE8" w:rsidP="00382E74">
            <w:pPr>
              <w:jc w:val="both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Відсутнє</w:t>
            </w:r>
          </w:p>
        </w:tc>
      </w:tr>
      <w:tr w:rsidR="00876FE8" w:rsidRPr="004047B8" w14:paraId="25CAE56F" w14:textId="77777777" w:rsidTr="000B2CFE">
        <w:trPr>
          <w:trHeight w:val="867"/>
        </w:trPr>
        <w:tc>
          <w:tcPr>
            <w:tcW w:w="557" w:type="dxa"/>
            <w:shd w:val="clear" w:color="auto" w:fill="B4C6E7" w:themeFill="accent1" w:themeFillTint="66"/>
          </w:tcPr>
          <w:p w14:paraId="3667B863" w14:textId="0F09B1DB" w:rsidR="00876FE8" w:rsidRPr="004047B8" w:rsidRDefault="004047B8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13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B4C6E7" w:themeFill="accent1" w:themeFillTint="66"/>
          </w:tcPr>
          <w:p w14:paraId="44197200" w14:textId="0BB47E05" w:rsidR="00876FE8" w:rsidRPr="004047B8" w:rsidRDefault="00876FE8" w:rsidP="00475C6D">
            <w:pPr>
              <w:spacing w:after="240"/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</w:pPr>
            <w:r w:rsidRPr="004047B8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Можливість постачання захищеним споживачам</w:t>
            </w:r>
          </w:p>
        </w:tc>
        <w:tc>
          <w:tcPr>
            <w:tcW w:w="7179" w:type="dxa"/>
            <w:gridSpan w:val="2"/>
            <w:shd w:val="clear" w:color="auto" w:fill="auto"/>
            <w:vAlign w:val="center"/>
          </w:tcPr>
          <w:p w14:paraId="1F374125" w14:textId="41FCF9BB" w:rsidR="00876FE8" w:rsidRPr="004047B8" w:rsidRDefault="00876FE8" w:rsidP="00382E74">
            <w:pPr>
              <w:jc w:val="both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Можливо, відповідно до Порядку забезпечення постачання електричної енергії захищеним споживачам, затвердженого Постановою Кабінету Міністрів України від 27 грудня 2018 р. № 1209</w:t>
            </w:r>
          </w:p>
        </w:tc>
      </w:tr>
      <w:tr w:rsidR="003F40AD" w:rsidRPr="004047B8" w14:paraId="2A6C6462" w14:textId="77777777" w:rsidTr="007920B3">
        <w:trPr>
          <w:trHeight w:val="623"/>
        </w:trPr>
        <w:tc>
          <w:tcPr>
            <w:tcW w:w="557" w:type="dxa"/>
            <w:shd w:val="clear" w:color="auto" w:fill="auto"/>
          </w:tcPr>
          <w:p w14:paraId="1C22A898" w14:textId="3347967E" w:rsidR="003F40AD" w:rsidRPr="004047B8" w:rsidRDefault="007920B3" w:rsidP="00475C6D">
            <w:pPr>
              <w:spacing w:after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14:paraId="78AA974C" w14:textId="0CDA1230" w:rsidR="003F40AD" w:rsidRPr="004047B8" w:rsidRDefault="003F40AD" w:rsidP="00475C6D">
            <w:pPr>
              <w:spacing w:after="240"/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</w:pPr>
            <w:r w:rsidRPr="004047B8">
              <w:rPr>
                <w:rFonts w:ascii="Cambria" w:hAnsi="Cambria"/>
                <w:b/>
                <w:bCs/>
              </w:rPr>
              <w:t xml:space="preserve">Порядок звіряння </w:t>
            </w:r>
            <w:r w:rsidRPr="004047B8">
              <w:rPr>
                <w:rFonts w:ascii="Cambria" w:hAnsi="Cambria"/>
                <w:b/>
                <w:bCs/>
                <w:i/>
                <w:iCs/>
              </w:rPr>
              <w:t>Фактичного обсягу</w:t>
            </w:r>
            <w:r w:rsidRPr="004047B8">
              <w:rPr>
                <w:rFonts w:ascii="Cambria" w:hAnsi="Cambria"/>
                <w:b/>
                <w:bCs/>
              </w:rPr>
              <w:t xml:space="preserve"> електричної енергії </w:t>
            </w:r>
          </w:p>
        </w:tc>
        <w:tc>
          <w:tcPr>
            <w:tcW w:w="7179" w:type="dxa"/>
            <w:gridSpan w:val="2"/>
            <w:shd w:val="clear" w:color="auto" w:fill="auto"/>
          </w:tcPr>
          <w:p w14:paraId="24F864A6" w14:textId="5509A52F" w:rsidR="003F40AD" w:rsidRPr="005644B8" w:rsidRDefault="003F40AD" w:rsidP="00011645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5644B8">
              <w:rPr>
                <w:rFonts w:ascii="Cambria" w:hAnsi="Cambria"/>
                <w:color w:val="auto"/>
                <w:szCs w:val="24"/>
              </w:rPr>
              <w:t xml:space="preserve">Звіряння </w:t>
            </w:r>
            <w:r w:rsidRPr="005644B8">
              <w:rPr>
                <w:rFonts w:ascii="Cambria" w:hAnsi="Cambria"/>
                <w:i/>
                <w:iCs/>
                <w:color w:val="auto"/>
                <w:szCs w:val="24"/>
              </w:rPr>
              <w:t>Фактичного обсягу</w:t>
            </w:r>
            <w:r w:rsidRPr="005644B8">
              <w:rPr>
                <w:rFonts w:ascii="Cambria" w:hAnsi="Cambria"/>
                <w:color w:val="auto"/>
                <w:szCs w:val="24"/>
              </w:rPr>
              <w:t xml:space="preserve"> спожитої електричної енергії проводиться шляхом повідомлення Споживачем Постачальнику фактичного обсягу спожитої електричної енергії в розрахунковому періоді до 09:30 кожного </w:t>
            </w:r>
            <w:r w:rsidR="00613EB8">
              <w:rPr>
                <w:rFonts w:ascii="Cambria" w:hAnsi="Cambria"/>
                <w:color w:val="auto"/>
                <w:szCs w:val="24"/>
              </w:rPr>
              <w:t>5</w:t>
            </w:r>
            <w:r w:rsidRPr="005644B8">
              <w:rPr>
                <w:rFonts w:ascii="Cambria" w:hAnsi="Cambria"/>
                <w:color w:val="auto"/>
                <w:szCs w:val="24"/>
              </w:rPr>
              <w:t xml:space="preserve">-го числа місяця наступного за </w:t>
            </w:r>
            <w:r w:rsidRPr="005644B8">
              <w:rPr>
                <w:rFonts w:ascii="Cambria" w:hAnsi="Cambria"/>
                <w:i/>
                <w:iCs/>
                <w:color w:val="auto"/>
                <w:szCs w:val="24"/>
              </w:rPr>
              <w:t>Розрахунковим місяцем</w:t>
            </w:r>
            <w:r w:rsidRPr="005644B8">
              <w:rPr>
                <w:rFonts w:ascii="Cambria" w:hAnsi="Cambria"/>
                <w:color w:val="auto"/>
                <w:szCs w:val="24"/>
              </w:rPr>
              <w:t>, в довільній формі в поряд</w:t>
            </w:r>
            <w:r>
              <w:rPr>
                <w:rFonts w:ascii="Cambria" w:hAnsi="Cambria"/>
                <w:color w:val="auto"/>
                <w:szCs w:val="24"/>
              </w:rPr>
              <w:t xml:space="preserve">ку, передбаченому </w:t>
            </w:r>
            <w:proofErr w:type="spellStart"/>
            <w:r w:rsidR="00011645">
              <w:rPr>
                <w:rFonts w:ascii="Cambria" w:hAnsi="Cambria"/>
                <w:color w:val="auto"/>
                <w:szCs w:val="24"/>
              </w:rPr>
              <w:t>Договор</w:t>
            </w:r>
            <w:proofErr w:type="spellEnd"/>
            <w:r w:rsidR="00011645">
              <w:rPr>
                <w:rFonts w:ascii="Cambria" w:hAnsi="Cambria"/>
                <w:color w:val="auto"/>
                <w:szCs w:val="24"/>
                <w:lang w:val="ru-RU"/>
              </w:rPr>
              <w:t>ом</w:t>
            </w:r>
            <w:r w:rsidRPr="005644B8">
              <w:rPr>
                <w:rFonts w:ascii="Cambria" w:hAnsi="Cambria"/>
                <w:color w:val="auto"/>
                <w:szCs w:val="24"/>
              </w:rPr>
              <w:t xml:space="preserve"> та співставлення </w:t>
            </w:r>
            <w:r w:rsidRPr="000D5F04">
              <w:rPr>
                <w:rFonts w:ascii="Cambria" w:hAnsi="Cambria"/>
                <w:i/>
                <w:color w:val="auto"/>
                <w:szCs w:val="24"/>
              </w:rPr>
              <w:t>Постачальником</w:t>
            </w:r>
            <w:r w:rsidRPr="005644B8">
              <w:rPr>
                <w:rFonts w:ascii="Cambria" w:hAnsi="Cambria"/>
                <w:color w:val="auto"/>
                <w:szCs w:val="24"/>
              </w:rPr>
              <w:t xml:space="preserve"> таких даних з </w:t>
            </w:r>
            <w:r w:rsidRPr="005644B8">
              <w:rPr>
                <w:rFonts w:ascii="Cambria" w:hAnsi="Cambria"/>
                <w:color w:val="auto"/>
                <w:szCs w:val="24"/>
                <w:shd w:val="clear" w:color="auto" w:fill="FFFFFF"/>
              </w:rPr>
              <w:t xml:space="preserve">отриманими </w:t>
            </w:r>
            <w:proofErr w:type="spellStart"/>
            <w:r w:rsidR="000D5F04" w:rsidRPr="000D5F04">
              <w:rPr>
                <w:rFonts w:ascii="Cambria" w:hAnsi="Cambria"/>
                <w:i/>
                <w:color w:val="auto"/>
                <w:szCs w:val="24"/>
                <w:shd w:val="clear" w:color="auto" w:fill="FFFFFF"/>
                <w:lang w:val="ru-RU"/>
              </w:rPr>
              <w:t>Постачальником</w:t>
            </w:r>
            <w:proofErr w:type="spellEnd"/>
            <w:r w:rsidRPr="005644B8">
              <w:rPr>
                <w:rFonts w:ascii="Cambria" w:hAnsi="Cambria"/>
                <w:color w:val="auto"/>
                <w:szCs w:val="24"/>
                <w:shd w:val="clear" w:color="auto" w:fill="FFFFFF"/>
              </w:rPr>
              <w:t xml:space="preserve"> фактичних показів засобів вимірювання за даними адміністратора комерційного обліку</w:t>
            </w:r>
            <w:r w:rsidRPr="005644B8">
              <w:rPr>
                <w:rFonts w:ascii="Cambria" w:hAnsi="Cambria"/>
                <w:color w:val="auto"/>
                <w:szCs w:val="24"/>
              </w:rPr>
              <w:t>.</w:t>
            </w:r>
          </w:p>
          <w:p w14:paraId="62D35EA4" w14:textId="7D2E9852" w:rsidR="003F40AD" w:rsidRDefault="003F40AD" w:rsidP="00C67ED5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5644B8">
              <w:rPr>
                <w:rFonts w:ascii="Cambria" w:hAnsi="Cambria"/>
                <w:color w:val="auto"/>
                <w:szCs w:val="24"/>
              </w:rPr>
              <w:t xml:space="preserve">В разі, якщо </w:t>
            </w:r>
            <w:r w:rsidR="00613EB8">
              <w:rPr>
                <w:rFonts w:ascii="Cambria" w:hAnsi="Cambria"/>
                <w:color w:val="auto"/>
                <w:szCs w:val="24"/>
              </w:rPr>
              <w:t>5</w:t>
            </w:r>
            <w:r w:rsidR="0035466D">
              <w:rPr>
                <w:rFonts w:ascii="Cambria" w:hAnsi="Cambria"/>
                <w:color w:val="auto"/>
                <w:szCs w:val="24"/>
              </w:rPr>
              <w:t>-т</w:t>
            </w:r>
            <w:r w:rsidRPr="005644B8">
              <w:rPr>
                <w:rFonts w:ascii="Cambria" w:hAnsi="Cambria"/>
                <w:color w:val="auto"/>
                <w:szCs w:val="24"/>
              </w:rPr>
              <w:t>е число припадає на вихідний день та/або  державне свято, звіряння фактичного обсягу спожитої електричної енергії проводиться в перший робочий день місяця, наступного за Розрахунковим місяцем.</w:t>
            </w:r>
          </w:p>
          <w:p w14:paraId="034FE0B6" w14:textId="543DD2F8" w:rsidR="00E240DB" w:rsidRPr="00C67ED5" w:rsidRDefault="00E240DB" w:rsidP="00C67ED5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</w:p>
        </w:tc>
      </w:tr>
      <w:tr w:rsidR="00BD704A" w:rsidRPr="004047B8" w14:paraId="0CAB3852" w14:textId="77777777" w:rsidTr="007920B3">
        <w:trPr>
          <w:trHeight w:val="623"/>
        </w:trPr>
        <w:tc>
          <w:tcPr>
            <w:tcW w:w="557" w:type="dxa"/>
            <w:shd w:val="clear" w:color="auto" w:fill="B4C6E7" w:themeFill="accent1" w:themeFillTint="66"/>
          </w:tcPr>
          <w:p w14:paraId="00261B84" w14:textId="68E82301" w:rsidR="00BD704A" w:rsidRPr="004047B8" w:rsidRDefault="007920B3" w:rsidP="00475C6D">
            <w:pPr>
              <w:spacing w:after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</w:t>
            </w:r>
            <w:r w:rsidR="00BD704A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B4C6E7" w:themeFill="accent1" w:themeFillTint="66"/>
          </w:tcPr>
          <w:p w14:paraId="50FA4B54" w14:textId="2C98C18E" w:rsidR="00BD704A" w:rsidRPr="004047B8" w:rsidRDefault="00BD704A" w:rsidP="00475C6D">
            <w:pPr>
              <w:spacing w:after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Інші умови</w:t>
            </w:r>
          </w:p>
        </w:tc>
        <w:tc>
          <w:tcPr>
            <w:tcW w:w="7179" w:type="dxa"/>
            <w:gridSpan w:val="2"/>
            <w:shd w:val="clear" w:color="auto" w:fill="auto"/>
          </w:tcPr>
          <w:p w14:paraId="1FEEF472" w14:textId="77777777" w:rsidR="00E240DB" w:rsidRDefault="00E240DB" w:rsidP="00E240DB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/>
              <w:jc w:val="both"/>
              <w:rPr>
                <w:rStyle w:val="FontStyle12"/>
                <w:rFonts w:ascii="Cambria" w:hAnsi="Cambria"/>
                <w:lang w:val="uk-UA"/>
              </w:rPr>
            </w:pPr>
            <w:r>
              <w:rPr>
                <w:rStyle w:val="FontStyle11"/>
                <w:rFonts w:ascii="Cambria" w:hAnsi="Cambria"/>
                <w:lang w:val="uk-UA" w:eastAsia="uk-UA"/>
              </w:rPr>
              <w:t>Критерії, яким має відповідати особа, що обирає комерційну пропозицію</w:t>
            </w:r>
          </w:p>
          <w:p w14:paraId="2D2471C3" w14:textId="77777777" w:rsidR="00E240DB" w:rsidRDefault="00E240DB" w:rsidP="00E240DB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lang w:val="uk-UA"/>
              </w:rPr>
            </w:pPr>
            <w:r>
              <w:rPr>
                <w:rStyle w:val="FontStyle12"/>
                <w:rFonts w:ascii="Cambria" w:hAnsi="Cambria"/>
                <w:lang w:val="uk-UA"/>
              </w:rPr>
              <w:t>-</w:t>
            </w:r>
            <w:r>
              <w:rPr>
                <w:rStyle w:val="FontStyle12"/>
                <w:rFonts w:ascii="Cambria" w:hAnsi="Cambria"/>
                <w:lang w:val="uk-UA"/>
              </w:rPr>
              <w:tab/>
              <w:t>особа є власником (користувачем) об'єкта;</w:t>
            </w:r>
          </w:p>
          <w:p w14:paraId="6A2D1017" w14:textId="77777777" w:rsidR="00E240DB" w:rsidRDefault="00E240DB" w:rsidP="00E240DB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lang w:val="uk-UA"/>
              </w:rPr>
            </w:pPr>
            <w:r>
              <w:rPr>
                <w:rStyle w:val="FontStyle12"/>
                <w:rFonts w:ascii="Cambria" w:hAnsi="Cambria"/>
                <w:lang w:val="uk-UA"/>
              </w:rPr>
              <w:t>-</w:t>
            </w:r>
            <w:r>
              <w:rPr>
                <w:rStyle w:val="FontStyle12"/>
                <w:rFonts w:ascii="Cambria" w:hAnsi="Cambria"/>
                <w:lang w:val="uk-UA"/>
              </w:rPr>
              <w:tab/>
              <w:t>наявний облік електричної енергії забезпечує можливість застосування цін (тарифів), передбачених даною комерційною пропозицією;</w:t>
            </w:r>
          </w:p>
          <w:p w14:paraId="5DCF42C8" w14:textId="77777777" w:rsidR="00E240DB" w:rsidRDefault="00E240DB" w:rsidP="00E240DB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lang w:val="uk-UA"/>
              </w:rPr>
            </w:pPr>
            <w:r>
              <w:rPr>
                <w:rStyle w:val="FontStyle12"/>
                <w:rFonts w:ascii="Cambria" w:hAnsi="Cambria"/>
                <w:lang w:val="uk-UA"/>
              </w:rPr>
              <w:lastRenderedPageBreak/>
              <w:t>-</w:t>
            </w:r>
            <w:r>
              <w:rPr>
                <w:rStyle w:val="FontStyle12"/>
                <w:rFonts w:ascii="Cambria" w:hAnsi="Cambria"/>
                <w:lang w:val="uk-UA"/>
              </w:rPr>
              <w:tab/>
              <w:t>споживач приєднався до умов договору споживача про надання послуг з розподілу електричної енергії;</w:t>
            </w:r>
          </w:p>
          <w:p w14:paraId="7341D93B" w14:textId="77777777" w:rsidR="00E240DB" w:rsidRDefault="00E240DB" w:rsidP="00E240DB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lang w:val="uk-UA" w:eastAsia="uk-UA"/>
              </w:rPr>
            </w:pPr>
            <w:r>
              <w:rPr>
                <w:rStyle w:val="FontStyle12"/>
                <w:rFonts w:ascii="Cambria" w:hAnsi="Cambria"/>
                <w:lang w:val="uk-UA" w:eastAsia="uk-UA"/>
              </w:rPr>
              <w:t>-</w:t>
            </w:r>
            <w:r>
              <w:rPr>
                <w:rStyle w:val="FontStyle12"/>
                <w:rFonts w:ascii="Cambria" w:hAnsi="Cambria"/>
                <w:lang w:val="uk-UA" w:eastAsia="uk-UA"/>
              </w:rPr>
              <w:tab/>
              <w:t>перехід прав та обов'язків до нового власника (користувача) об'єкта  за  договорами, укладеними відповідно до Правил роздрібного ринку електричної енергії не потребує додаткових узгоджень.</w:t>
            </w:r>
          </w:p>
          <w:p w14:paraId="40379FD3" w14:textId="77777777" w:rsidR="00E240DB" w:rsidRDefault="00E240DB" w:rsidP="00E240DB">
            <w:pPr>
              <w:shd w:val="clear" w:color="auto" w:fill="FFFFFF"/>
              <w:tabs>
                <w:tab w:val="left" w:pos="7233"/>
              </w:tabs>
              <w:ind w:right="102"/>
              <w:jc w:val="both"/>
              <w:rPr>
                <w:spacing w:val="-1"/>
              </w:rPr>
            </w:pPr>
          </w:p>
          <w:p w14:paraId="30FB3101" w14:textId="77777777" w:rsidR="00E240DB" w:rsidRDefault="00E240DB" w:rsidP="00E240DB">
            <w:pPr>
              <w:shd w:val="clear" w:color="auto" w:fill="FFFFFF"/>
              <w:tabs>
                <w:tab w:val="left" w:pos="7233"/>
              </w:tabs>
              <w:ind w:right="102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pacing w:val="-1"/>
              </w:rPr>
              <w:t xml:space="preserve">Інформування Споживача, з яким укладено Договір, про зміни в умовах </w:t>
            </w:r>
            <w:r>
              <w:rPr>
                <w:rFonts w:ascii="Cambria" w:hAnsi="Cambria"/>
              </w:rPr>
              <w:t xml:space="preserve">Договору, про закінчення терміну дії, зміну тарифів, суми до сплати по рахунках, виставлених згідно з умовами Договору, строки їх оплати, надсилання попередження про відключення за заборгованість, іншу інформацію, яка </w:t>
            </w:r>
            <w:r>
              <w:rPr>
                <w:rFonts w:ascii="Cambria" w:hAnsi="Cambria"/>
                <w:spacing w:val="-2"/>
              </w:rPr>
              <w:t xml:space="preserve">стосується взаємовідносин Сторін або може бути корисною для </w:t>
            </w:r>
            <w:r>
              <w:rPr>
                <w:rFonts w:ascii="Cambria" w:hAnsi="Cambria"/>
                <w:spacing w:val="-1"/>
              </w:rPr>
              <w:t>Споживача, може здійснюватися шляхом направлення відповідної інформації:</w:t>
            </w:r>
          </w:p>
          <w:p w14:paraId="2F93B48D" w14:textId="77777777" w:rsidR="00E240DB" w:rsidRDefault="00E240DB" w:rsidP="00E240DB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через особистий кабінет на офіційному сайті Постачальника у мережі Інтернет,</w:t>
            </w:r>
          </w:p>
          <w:p w14:paraId="5082601C" w14:textId="77777777" w:rsidR="00E240DB" w:rsidRDefault="00E240DB" w:rsidP="00E240DB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засобами електронного зв'язку на офіційну </w:t>
            </w:r>
            <w:r>
              <w:rPr>
                <w:rFonts w:ascii="Cambria" w:hAnsi="Cambria"/>
                <w:i/>
                <w:iCs/>
              </w:rPr>
              <w:t>електронну пошту</w:t>
            </w:r>
            <w:r>
              <w:rPr>
                <w:rFonts w:ascii="Cambria" w:hAnsi="Cambria"/>
              </w:rPr>
              <w:t xml:space="preserve"> вказану у заяві-приєднання до умов договору,</w:t>
            </w:r>
          </w:p>
          <w:p w14:paraId="34ADF8AD" w14:textId="77777777" w:rsidR="00E240DB" w:rsidRDefault="00E240DB" w:rsidP="00E240DB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СМС-повідомленням на номер, зазначений у заяві-приєднання до умов договору, </w:t>
            </w:r>
          </w:p>
          <w:p w14:paraId="46555F82" w14:textId="77777777" w:rsidR="00BD704A" w:rsidRDefault="00E240DB" w:rsidP="00E240DB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/>
              </w:rPr>
              <w:t>- в центрах обслуговування споживачів, тощо.</w:t>
            </w:r>
            <w:r w:rsidRPr="005644B8">
              <w:rPr>
                <w:rFonts w:ascii="Cambria" w:hAnsi="Cambria"/>
                <w:color w:val="auto"/>
                <w:szCs w:val="24"/>
              </w:rPr>
              <w:t xml:space="preserve"> </w:t>
            </w:r>
          </w:p>
          <w:p w14:paraId="2D28AE15" w14:textId="15CF21EE" w:rsidR="00E240DB" w:rsidRPr="005644B8" w:rsidRDefault="00E240DB" w:rsidP="00E240DB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</w:p>
        </w:tc>
      </w:tr>
    </w:tbl>
    <w:p w14:paraId="1DA5DE2A" w14:textId="15ADB995" w:rsidR="0017024E" w:rsidRPr="004047B8" w:rsidRDefault="0017024E" w:rsidP="003F40AD">
      <w:pPr>
        <w:spacing w:after="240"/>
        <w:ind w:firstLine="708"/>
        <w:jc w:val="both"/>
        <w:rPr>
          <w:rFonts w:ascii="Cambria" w:hAnsi="Cambria"/>
        </w:rPr>
      </w:pPr>
      <w:r w:rsidRPr="004047B8">
        <w:rPr>
          <w:rFonts w:ascii="Cambria" w:hAnsi="Cambria"/>
        </w:rPr>
        <w:lastRenderedPageBreak/>
        <w:t xml:space="preserve">Після прийняття </w:t>
      </w:r>
      <w:r w:rsidRPr="004047B8">
        <w:rPr>
          <w:rFonts w:ascii="Cambria" w:hAnsi="Cambria"/>
          <w:i/>
          <w:iCs/>
        </w:rPr>
        <w:t>Споживачем</w:t>
      </w:r>
      <w:r w:rsidRPr="004047B8">
        <w:rPr>
          <w:rFonts w:ascii="Cambria" w:hAnsi="Cambria"/>
        </w:rPr>
        <w:t xml:space="preserve"> цієї комерційної пропозиції, внесення змін до неї можливе лише за взаємною згодою </w:t>
      </w:r>
      <w:r w:rsidRPr="00102A6D">
        <w:rPr>
          <w:rFonts w:ascii="Cambria" w:hAnsi="Cambria"/>
          <w:i/>
        </w:rPr>
        <w:t>Сторін</w:t>
      </w:r>
      <w:r w:rsidRPr="004047B8">
        <w:rPr>
          <w:rFonts w:ascii="Cambria" w:hAnsi="Cambria"/>
        </w:rPr>
        <w:t xml:space="preserve"> або в порядку, встановленому чинним законодавством.</w:t>
      </w:r>
    </w:p>
    <w:tbl>
      <w:tblPr>
        <w:tblStyle w:val="a3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784"/>
      </w:tblGrid>
      <w:tr w:rsidR="0017024E" w:rsidRPr="004047B8" w14:paraId="2EBAAEA7" w14:textId="77777777" w:rsidTr="003D540B">
        <w:tc>
          <w:tcPr>
            <w:tcW w:w="5245" w:type="dxa"/>
          </w:tcPr>
          <w:p w14:paraId="659A5BB4" w14:textId="77777777" w:rsidR="00205BAA" w:rsidRPr="00205BAA" w:rsidRDefault="00205BAA" w:rsidP="00205BAA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205BAA">
              <w:rPr>
                <w:rFonts w:ascii="Cambria" w:hAnsi="Cambria"/>
                <w:b/>
                <w:u w:val="single"/>
              </w:rPr>
              <w:t>ПОСТАЧАЛЬНИК:</w:t>
            </w:r>
          </w:p>
          <w:p w14:paraId="32906CD0" w14:textId="77777777" w:rsidR="00D55415" w:rsidRPr="00A7031D" w:rsidRDefault="00D55415" w:rsidP="00D55415">
            <w:pPr>
              <w:jc w:val="center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 xml:space="preserve">ТОВАРИСТВО З ОБМЕЖЕНОЮ ВІДПОВІДАЛЬНІСТЮ </w:t>
            </w:r>
          </w:p>
          <w:p w14:paraId="69AB3B8E" w14:textId="77777777" w:rsidR="00D55415" w:rsidRPr="00A7031D" w:rsidRDefault="00D55415" w:rsidP="00D55415">
            <w:pPr>
              <w:jc w:val="center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>«</w:t>
            </w:r>
            <w:r>
              <w:rPr>
                <w:rFonts w:ascii="Cambria" w:hAnsi="Cambria"/>
                <w:b/>
              </w:rPr>
              <w:t>ЮНАЙТЕД ЕНЕРДЖІ</w:t>
            </w:r>
            <w:r w:rsidRPr="00A7031D">
              <w:rPr>
                <w:rFonts w:ascii="Cambria" w:hAnsi="Cambria"/>
                <w:b/>
              </w:rPr>
              <w:t>»</w:t>
            </w:r>
          </w:p>
          <w:p w14:paraId="6918A82D" w14:textId="77777777" w:rsidR="00D55415" w:rsidRPr="00A61591" w:rsidRDefault="00D55415" w:rsidP="00D55415">
            <w:pPr>
              <w:widowControl w:val="0"/>
              <w:suppressLineNumbers/>
              <w:snapToGrid w:val="0"/>
              <w:rPr>
                <w:rFonts w:ascii="Cambria" w:hAnsi="Cambria"/>
                <w:b/>
                <w:bCs/>
                <w:color w:val="000000" w:themeColor="text1"/>
                <w:lang w:eastAsia="ru-RU" w:bidi="ru-RU"/>
              </w:rPr>
            </w:pPr>
            <w:r w:rsidRPr="00CF2E56">
              <w:rPr>
                <w:rFonts w:ascii="Cambria" w:hAnsi="Cambria"/>
                <w:color w:val="000000" w:themeColor="text1"/>
                <w:lang w:eastAsia="ru-RU" w:bidi="ru-RU"/>
              </w:rPr>
              <w:t xml:space="preserve">м. Київ, 01010, вул. </w:t>
            </w:r>
            <w:proofErr w:type="spellStart"/>
            <w:r w:rsidRPr="00CF2E56">
              <w:rPr>
                <w:rFonts w:ascii="Cambria" w:hAnsi="Cambria"/>
                <w:color w:val="000000" w:themeColor="text1"/>
                <w:lang w:eastAsia="ru-RU" w:bidi="ru-RU"/>
              </w:rPr>
              <w:t>Левандовська</w:t>
            </w:r>
            <w:proofErr w:type="spellEnd"/>
            <w:r w:rsidRPr="00CF2E56">
              <w:rPr>
                <w:rFonts w:ascii="Cambria" w:hAnsi="Cambria"/>
                <w:color w:val="000000" w:themeColor="text1"/>
                <w:lang w:eastAsia="ru-RU" w:bidi="ru-RU"/>
              </w:rPr>
              <w:t>, 8А,</w:t>
            </w:r>
          </w:p>
          <w:p w14:paraId="71F8AE45" w14:textId="77777777" w:rsidR="00D55415" w:rsidRPr="00CF2E56" w:rsidRDefault="00D55415" w:rsidP="00D55415">
            <w:pPr>
              <w:widowControl w:val="0"/>
              <w:suppressLineNumbers/>
              <w:snapToGrid w:val="0"/>
              <w:jc w:val="both"/>
              <w:rPr>
                <w:rFonts w:ascii="Cambria" w:hAnsi="Cambria"/>
                <w:color w:val="000000" w:themeColor="text1"/>
                <w:lang w:eastAsia="ru-RU" w:bidi="ru-RU"/>
              </w:rPr>
            </w:pPr>
            <w:r w:rsidRPr="00CF2E56">
              <w:rPr>
                <w:rFonts w:ascii="Cambria" w:hAnsi="Cambria"/>
                <w:color w:val="000000" w:themeColor="text1"/>
                <w:lang w:eastAsia="ru-RU" w:bidi="ru-RU"/>
              </w:rPr>
              <w:t xml:space="preserve">нежиле приміщення 1-8, груп. прим.10, </w:t>
            </w:r>
          </w:p>
          <w:p w14:paraId="6C428ACB" w14:textId="77777777" w:rsidR="00D55415" w:rsidRPr="00CF2E56" w:rsidRDefault="00D55415" w:rsidP="00D55415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F2E56">
              <w:rPr>
                <w:rFonts w:ascii="Cambria" w:hAnsi="Cambria"/>
                <w:color w:val="000000" w:themeColor="text1"/>
              </w:rPr>
              <w:t xml:space="preserve">Енергетичний ідентифікаційний код </w:t>
            </w:r>
          </w:p>
          <w:p w14:paraId="4FD38628" w14:textId="77777777" w:rsidR="00D55415" w:rsidRPr="00CF2E56" w:rsidRDefault="00D55415" w:rsidP="00D55415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F2E56">
              <w:rPr>
                <w:rFonts w:ascii="Cambria" w:hAnsi="Cambria"/>
                <w:color w:val="000000" w:themeColor="text1"/>
              </w:rPr>
              <w:t>(ЕІС код) № 56X9300000099701</w:t>
            </w:r>
          </w:p>
          <w:p w14:paraId="00CE827A" w14:textId="77777777" w:rsidR="00D55415" w:rsidRPr="00CF2E56" w:rsidRDefault="00D55415" w:rsidP="00D55415">
            <w:pPr>
              <w:pStyle w:val="a7"/>
              <w:spacing w:line="240" w:lineRule="auto"/>
              <w:ind w:right="-110"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CF2E56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П/р зі спеціальним режимом використання </w:t>
            </w:r>
          </w:p>
          <w:p w14:paraId="0D7042E9" w14:textId="77777777" w:rsidR="00D55415" w:rsidRPr="00CF2E56" w:rsidRDefault="00D55415" w:rsidP="00D55415">
            <w:pPr>
              <w:pStyle w:val="a7"/>
              <w:spacing w:line="240" w:lineRule="auto"/>
              <w:ind w:right="-110"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CF2E56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UA343226690000026030300769166 в Філії - Головного управління по м. Києву та Київській області АТ "Ощадбанк"</w:t>
            </w:r>
          </w:p>
          <w:p w14:paraId="26C3AE27" w14:textId="77777777" w:rsidR="00D55415" w:rsidRPr="00CF2E56" w:rsidRDefault="00D55415" w:rsidP="00D55415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F2E56">
              <w:rPr>
                <w:rFonts w:ascii="Cambria" w:hAnsi="Cambria"/>
                <w:color w:val="000000" w:themeColor="text1"/>
              </w:rPr>
              <w:t>ЄДРПОУ 41963985, ІПН  419639826576</w:t>
            </w:r>
          </w:p>
          <w:p w14:paraId="3BFCD46A" w14:textId="77777777" w:rsidR="00D55415" w:rsidRPr="00CF2E56" w:rsidRDefault="00D55415" w:rsidP="00D55415">
            <w:pPr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CF2E56">
              <w:rPr>
                <w:rFonts w:ascii="Cambria" w:hAnsi="Cambria"/>
                <w:color w:val="000000" w:themeColor="text1"/>
              </w:rPr>
              <w:t>Тел</w:t>
            </w:r>
            <w:proofErr w:type="spellEnd"/>
            <w:r w:rsidRPr="00CF2E56">
              <w:rPr>
                <w:rFonts w:ascii="Cambria" w:hAnsi="Cambria"/>
                <w:color w:val="000000" w:themeColor="text1"/>
              </w:rPr>
              <w:t>. (044) 284-90-71</w:t>
            </w:r>
            <w:r w:rsidRPr="00CF2E56">
              <w:rPr>
                <w:rStyle w:val="apple-converted-space"/>
                <w:rFonts w:ascii="Cambria" w:hAnsi="Cambria"/>
                <w:color w:val="000000" w:themeColor="text1"/>
              </w:rPr>
              <w:t xml:space="preserve"> </w:t>
            </w:r>
          </w:p>
          <w:p w14:paraId="6D6DB837" w14:textId="77777777" w:rsidR="00D55415" w:rsidRPr="00CF2E56" w:rsidRDefault="00D55415" w:rsidP="00D55415">
            <w:pPr>
              <w:jc w:val="both"/>
              <w:rPr>
                <w:rFonts w:ascii="Cambria" w:hAnsi="Cambria"/>
                <w:bCs/>
                <w:color w:val="000000" w:themeColor="text1"/>
                <w:u w:val="single"/>
              </w:rPr>
            </w:pPr>
            <w:r>
              <w:rPr>
                <w:rFonts w:ascii="Cambria" w:hAnsi="Cambria"/>
                <w:color w:val="000000" w:themeColor="text1"/>
              </w:rPr>
              <w:t>Email:</w:t>
            </w:r>
            <w:hyperlink r:id="rId5" w:history="1">
              <w:r w:rsidRPr="00CF2E56">
                <w:rPr>
                  <w:rStyle w:val="a4"/>
                  <w:rFonts w:ascii="Cambria" w:hAnsi="Cambria"/>
                  <w:color w:val="000000" w:themeColor="text1"/>
                </w:rPr>
                <w:t>unitedenergyua</w:t>
              </w:r>
              <w:r w:rsidRPr="00CF2E56">
                <w:rPr>
                  <w:rStyle w:val="a4"/>
                  <w:rFonts w:ascii="Cambria" w:hAnsi="Cambria"/>
                  <w:bCs/>
                  <w:color w:val="000000" w:themeColor="text1"/>
                </w:rPr>
                <w:t>@gmail.com</w:t>
              </w:r>
            </w:hyperlink>
            <w:r w:rsidRPr="00CF2E56">
              <w:rPr>
                <w:rStyle w:val="a4"/>
                <w:rFonts w:ascii="Cambria" w:hAnsi="Cambria"/>
                <w:bCs/>
                <w:color w:val="000000" w:themeColor="text1"/>
              </w:rPr>
              <w:t xml:space="preserve">, </w:t>
            </w:r>
            <w:r w:rsidRPr="00CF2E56">
              <w:rPr>
                <w:rFonts w:ascii="Cambria" w:hAnsi="Cambria"/>
                <w:color w:val="000000" w:themeColor="text1"/>
              </w:rPr>
              <w:t xml:space="preserve"> </w:t>
            </w:r>
            <w:r w:rsidRPr="00CF2E56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hyperlink r:id="rId6" w:history="1">
              <w:r w:rsidRPr="00CF2E56">
                <w:rPr>
                  <w:rStyle w:val="a4"/>
                  <w:rFonts w:ascii="Cambria" w:hAnsi="Cambria"/>
                  <w:bCs/>
                </w:rPr>
                <w:t>dd.ueg.post@gmail.com</w:t>
              </w:r>
            </w:hyperlink>
            <w:r w:rsidRPr="00CF2E56">
              <w:rPr>
                <w:rFonts w:ascii="Cambria" w:hAnsi="Cambria"/>
                <w:bCs/>
                <w:color w:val="000000" w:themeColor="text1"/>
              </w:rPr>
              <w:t xml:space="preserve">. </w:t>
            </w:r>
          </w:p>
          <w:p w14:paraId="25410613" w14:textId="77777777" w:rsidR="00D55415" w:rsidRPr="00CF2E56" w:rsidRDefault="00D55415" w:rsidP="00D55415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4A92D68D" w14:textId="77777777" w:rsidR="00D55415" w:rsidRPr="00CF2E56" w:rsidRDefault="00D55415" w:rsidP="00D55415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7E3DBC48" w14:textId="77777777" w:rsidR="00D55415" w:rsidRPr="00CF2E56" w:rsidRDefault="00D55415" w:rsidP="00D55415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>Директор</w:t>
            </w:r>
          </w:p>
          <w:p w14:paraId="216D06ED" w14:textId="77777777" w:rsidR="00D55415" w:rsidRPr="00CF2E56" w:rsidRDefault="00D55415" w:rsidP="00D55415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6EAF73CF" w14:textId="77777777" w:rsidR="00D55415" w:rsidRPr="00CF2E56" w:rsidRDefault="00D55415" w:rsidP="00D55415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 xml:space="preserve">_____________А. М. </w:t>
            </w:r>
            <w:proofErr w:type="spellStart"/>
            <w:r w:rsidRPr="00CF2E56">
              <w:rPr>
                <w:rFonts w:ascii="Cambria" w:hAnsi="Cambria"/>
                <w:b/>
                <w:bCs/>
                <w:color w:val="000000" w:themeColor="text1"/>
              </w:rPr>
              <w:t>Короткевич</w:t>
            </w:r>
            <w:proofErr w:type="spellEnd"/>
            <w:r w:rsidRPr="00CF2E56">
              <w:rPr>
                <w:rFonts w:ascii="Cambria" w:hAnsi="Cambria"/>
                <w:b/>
                <w:bCs/>
                <w:color w:val="000000" w:themeColor="text1"/>
              </w:rPr>
              <w:t xml:space="preserve"> – Лещенко </w:t>
            </w:r>
          </w:p>
          <w:p w14:paraId="7F5951D1" w14:textId="77777777" w:rsidR="00205BAA" w:rsidRPr="00205BAA" w:rsidRDefault="00205BAA" w:rsidP="00205BAA">
            <w:pPr>
              <w:jc w:val="center"/>
              <w:rPr>
                <w:rFonts w:ascii="Cambria" w:hAnsi="Cambria"/>
                <w:b/>
                <w:u w:val="single"/>
              </w:rPr>
            </w:pPr>
          </w:p>
          <w:p w14:paraId="703A67F1" w14:textId="77777777" w:rsidR="0017024E" w:rsidRPr="004047B8" w:rsidRDefault="0017024E" w:rsidP="00382E74">
            <w:pPr>
              <w:jc w:val="center"/>
              <w:rPr>
                <w:rFonts w:ascii="Cambria" w:hAnsi="Cambria"/>
              </w:rPr>
            </w:pPr>
          </w:p>
          <w:p w14:paraId="0BB272BA" w14:textId="77777777" w:rsidR="0017024E" w:rsidRPr="004047B8" w:rsidRDefault="0017024E" w:rsidP="00382E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784" w:type="dxa"/>
          </w:tcPr>
          <w:p w14:paraId="57E80BE1" w14:textId="77777777" w:rsidR="0017024E" w:rsidRPr="004047B8" w:rsidRDefault="0017024E" w:rsidP="00382E74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4047B8">
              <w:rPr>
                <w:rFonts w:ascii="Cambria" w:hAnsi="Cambria"/>
                <w:b/>
                <w:i/>
                <w:iCs/>
                <w:u w:val="single"/>
              </w:rPr>
              <w:t>СПОЖИВАЧ</w:t>
            </w:r>
            <w:r w:rsidRPr="004047B8">
              <w:rPr>
                <w:rFonts w:ascii="Cambria" w:hAnsi="Cambria"/>
                <w:b/>
                <w:u w:val="single"/>
              </w:rPr>
              <w:t>:</w:t>
            </w:r>
          </w:p>
          <w:p w14:paraId="7C1CAD6C" w14:textId="77777777" w:rsidR="0017024E" w:rsidRPr="004047B8" w:rsidRDefault="0017024E" w:rsidP="00382E74">
            <w:pPr>
              <w:jc w:val="center"/>
              <w:rPr>
                <w:rFonts w:ascii="Cambria" w:hAnsi="Cambria"/>
                <w:b/>
                <w:u w:val="single"/>
              </w:rPr>
            </w:pPr>
          </w:p>
          <w:p w14:paraId="7335FDA5" w14:textId="77777777" w:rsidR="0017024E" w:rsidRPr="004047B8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______________________________________</w:t>
            </w:r>
          </w:p>
          <w:p w14:paraId="7950950E" w14:textId="77777777" w:rsidR="0017024E" w:rsidRPr="004047B8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______________________________________</w:t>
            </w:r>
          </w:p>
          <w:p w14:paraId="23732C81" w14:textId="77777777" w:rsidR="0017024E" w:rsidRPr="004047B8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______________________________________</w:t>
            </w:r>
          </w:p>
          <w:p w14:paraId="147F126E" w14:textId="77777777" w:rsidR="0017024E" w:rsidRPr="004047B8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14:paraId="69F2B6F6" w14:textId="77777777" w:rsidR="0017024E" w:rsidRPr="004047B8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 xml:space="preserve">     Енергетичний ідентифікаційний код </w:t>
            </w:r>
          </w:p>
          <w:p w14:paraId="1F61F3A1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(ЕІС код) № _______________________</w:t>
            </w:r>
          </w:p>
          <w:p w14:paraId="0BCC2F6C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П/р № ______________________________ у</w:t>
            </w:r>
            <w:r w:rsidRPr="004047B8">
              <w:rPr>
                <w:rFonts w:ascii="Cambria" w:hAnsi="Cambria"/>
                <w:lang w:val="ru-RU"/>
              </w:rPr>
              <w:t xml:space="preserve"> </w:t>
            </w:r>
            <w:r w:rsidRPr="004047B8">
              <w:rPr>
                <w:rFonts w:ascii="Cambria" w:hAnsi="Cambria"/>
              </w:rPr>
              <w:t>___________________________________</w:t>
            </w:r>
          </w:p>
          <w:p w14:paraId="33440419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 xml:space="preserve">МФО </w:t>
            </w:r>
            <w:r w:rsidRPr="004047B8">
              <w:rPr>
                <w:rFonts w:ascii="Cambria" w:hAnsi="Cambria"/>
              </w:rPr>
              <w:tab/>
              <w:t>__________________</w:t>
            </w:r>
          </w:p>
          <w:p w14:paraId="535DFFF5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ЄДРПОУ</w:t>
            </w:r>
            <w:r w:rsidRPr="004047B8">
              <w:rPr>
                <w:rFonts w:ascii="Cambria" w:hAnsi="Cambria"/>
              </w:rPr>
              <w:tab/>
              <w:t>__________________</w:t>
            </w:r>
          </w:p>
          <w:p w14:paraId="583141C7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 xml:space="preserve">ІПН  </w:t>
            </w:r>
            <w:r w:rsidRPr="004047B8">
              <w:rPr>
                <w:rFonts w:ascii="Cambria" w:hAnsi="Cambria"/>
              </w:rPr>
              <w:tab/>
              <w:t>_________________</w:t>
            </w:r>
          </w:p>
          <w:p w14:paraId="74B55F15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proofErr w:type="spellStart"/>
            <w:r w:rsidRPr="004047B8">
              <w:rPr>
                <w:rFonts w:ascii="Cambria" w:hAnsi="Cambria"/>
              </w:rPr>
              <w:t>Тел.</w:t>
            </w:r>
            <w:r w:rsidRPr="004047B8">
              <w:rPr>
                <w:rStyle w:val="apple-converted-space"/>
                <w:rFonts w:ascii="Cambria" w:hAnsi="Cambria"/>
                <w:shd w:val="clear" w:color="auto" w:fill="FFFFFF"/>
              </w:rPr>
              <w:t>факс</w:t>
            </w:r>
            <w:proofErr w:type="spellEnd"/>
            <w:r w:rsidRPr="004047B8">
              <w:rPr>
                <w:rStyle w:val="apple-converted-space"/>
                <w:rFonts w:ascii="Cambria" w:hAnsi="Cambria"/>
                <w:shd w:val="clear" w:color="auto" w:fill="FFFFFF"/>
              </w:rPr>
              <w:t>: __________________</w:t>
            </w:r>
            <w:r w:rsidRPr="004047B8">
              <w:rPr>
                <w:rFonts w:ascii="Cambria" w:hAnsi="Cambria"/>
              </w:rPr>
              <w:t xml:space="preserve"> </w:t>
            </w:r>
          </w:p>
          <w:p w14:paraId="6D0DA921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proofErr w:type="spellStart"/>
            <w:r w:rsidRPr="004047B8">
              <w:rPr>
                <w:rFonts w:ascii="Cambria" w:hAnsi="Cambria"/>
              </w:rPr>
              <w:t>Email</w:t>
            </w:r>
            <w:proofErr w:type="spellEnd"/>
            <w:r w:rsidRPr="004047B8">
              <w:rPr>
                <w:rFonts w:ascii="Cambria" w:hAnsi="Cambria"/>
              </w:rPr>
              <w:t>:</w:t>
            </w:r>
            <w:r w:rsidRPr="004047B8">
              <w:rPr>
                <w:rFonts w:ascii="Cambria" w:hAnsi="Cambria"/>
              </w:rPr>
              <w:tab/>
              <w:t>___________________</w:t>
            </w:r>
          </w:p>
          <w:p w14:paraId="401E449C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r w:rsidRPr="004047B8">
              <w:rPr>
                <w:rFonts w:ascii="Cambria" w:hAnsi="Cambria"/>
                <w:shd w:val="clear" w:color="auto" w:fill="FFFFFF"/>
              </w:rPr>
              <w:t>веб-</w:t>
            </w:r>
            <w:r w:rsidRPr="004047B8">
              <w:rPr>
                <w:rFonts w:ascii="Cambria" w:hAnsi="Cambria"/>
                <w:bCs/>
              </w:rPr>
              <w:t>сайт:</w:t>
            </w:r>
            <w:r w:rsidRPr="004047B8">
              <w:rPr>
                <w:rFonts w:ascii="Cambria" w:hAnsi="Cambria"/>
                <w:bCs/>
              </w:rPr>
              <w:fldChar w:fldCharType="begin"/>
            </w:r>
            <w:r w:rsidRPr="004047B8">
              <w:rPr>
                <w:rFonts w:ascii="Cambria" w:hAnsi="Cambria"/>
                <w:bCs/>
              </w:rPr>
              <w:instrText xml:space="preserve"> HYPERLINK "https://www.ukrtatnafta.com</w:instrText>
            </w:r>
          </w:p>
          <w:p w14:paraId="643AE49E" w14:textId="77777777" w:rsidR="0017024E" w:rsidRPr="004047B8" w:rsidRDefault="0017024E" w:rsidP="00382E74">
            <w:pPr>
              <w:ind w:left="284"/>
              <w:rPr>
                <w:rStyle w:val="a4"/>
                <w:rFonts w:ascii="Cambria" w:hAnsi="Cambria"/>
              </w:rPr>
            </w:pPr>
            <w:r w:rsidRPr="004047B8">
              <w:rPr>
                <w:rFonts w:ascii="Cambria" w:hAnsi="Cambria"/>
                <w:bCs/>
              </w:rPr>
              <w:instrText xml:space="preserve">" </w:instrText>
            </w:r>
            <w:r w:rsidRPr="004047B8">
              <w:rPr>
                <w:rFonts w:ascii="Cambria" w:hAnsi="Cambria"/>
                <w:bCs/>
              </w:rPr>
              <w:fldChar w:fldCharType="separate"/>
            </w:r>
            <w:r w:rsidRPr="004047B8">
              <w:rPr>
                <w:rStyle w:val="a4"/>
                <w:rFonts w:ascii="Cambria" w:hAnsi="Cambria"/>
                <w:bCs/>
              </w:rPr>
              <w:t xml:space="preserve"> ___________________</w:t>
            </w:r>
          </w:p>
          <w:p w14:paraId="42617A55" w14:textId="77777777" w:rsidR="0017024E" w:rsidRPr="004047B8" w:rsidRDefault="0017024E" w:rsidP="00382E74">
            <w:pPr>
              <w:jc w:val="center"/>
              <w:rPr>
                <w:rFonts w:ascii="Cambria" w:hAnsi="Cambria"/>
                <w:bCs/>
              </w:rPr>
            </w:pPr>
            <w:r w:rsidRPr="004047B8">
              <w:rPr>
                <w:rFonts w:ascii="Cambria" w:hAnsi="Cambria"/>
                <w:bCs/>
              </w:rPr>
              <w:fldChar w:fldCharType="end"/>
            </w:r>
          </w:p>
          <w:p w14:paraId="309EEF2A" w14:textId="77777777" w:rsidR="0017024E" w:rsidRPr="004047B8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5C49E164" w14:textId="77777777" w:rsidR="0017024E" w:rsidRPr="004047B8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1958AFF1" w14:textId="77777777" w:rsidR="0017024E" w:rsidRPr="004047B8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7A6278A1" w14:textId="77777777" w:rsidR="0017024E" w:rsidRPr="004047B8" w:rsidRDefault="0017024E" w:rsidP="00382E74">
            <w:pPr>
              <w:jc w:val="center"/>
              <w:rPr>
                <w:rFonts w:ascii="Cambria" w:hAnsi="Cambria"/>
              </w:rPr>
            </w:pPr>
          </w:p>
        </w:tc>
      </w:tr>
    </w:tbl>
    <w:p w14:paraId="4ACB0160" w14:textId="77777777" w:rsidR="0017024E" w:rsidRPr="004047B8" w:rsidRDefault="0017024E" w:rsidP="00382E74">
      <w:pPr>
        <w:rPr>
          <w:rFonts w:ascii="Cambria" w:hAnsi="Cambria"/>
        </w:rPr>
      </w:pPr>
    </w:p>
    <w:p w14:paraId="7860425E" w14:textId="77777777" w:rsidR="00A81705" w:rsidRPr="004047B8" w:rsidRDefault="00A81705" w:rsidP="00382E74">
      <w:pPr>
        <w:rPr>
          <w:rFonts w:ascii="Cambria" w:hAnsi="Cambria"/>
        </w:rPr>
      </w:pPr>
    </w:p>
    <w:sectPr w:rsidR="00A81705" w:rsidRPr="004047B8" w:rsidSect="006F1E80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635"/>
    <w:multiLevelType w:val="hybridMultilevel"/>
    <w:tmpl w:val="1EB8F616"/>
    <w:lvl w:ilvl="0" w:tplc="E46454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4AAA"/>
    <w:multiLevelType w:val="multilevel"/>
    <w:tmpl w:val="97366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63FE5CA9"/>
    <w:multiLevelType w:val="hybridMultilevel"/>
    <w:tmpl w:val="BAE218D4"/>
    <w:lvl w:ilvl="0" w:tplc="3948E7BC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B61FB"/>
    <w:multiLevelType w:val="multilevel"/>
    <w:tmpl w:val="61881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F55EB8"/>
    <w:multiLevelType w:val="hybridMultilevel"/>
    <w:tmpl w:val="5874CF82"/>
    <w:lvl w:ilvl="0" w:tplc="3DDC8FB0">
      <w:start w:val="1"/>
      <w:numFmt w:val="decimal"/>
      <w:lvlText w:val="%1)"/>
      <w:lvlJc w:val="left"/>
      <w:pPr>
        <w:ind w:left="64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4E"/>
    <w:rsid w:val="00011645"/>
    <w:rsid w:val="00052FD1"/>
    <w:rsid w:val="0007223F"/>
    <w:rsid w:val="00077A0A"/>
    <w:rsid w:val="00095A68"/>
    <w:rsid w:val="000A2008"/>
    <w:rsid w:val="000B2CFE"/>
    <w:rsid w:val="000D5F04"/>
    <w:rsid w:val="000D61E7"/>
    <w:rsid w:val="000D7911"/>
    <w:rsid w:val="00102A6D"/>
    <w:rsid w:val="00125B02"/>
    <w:rsid w:val="00135908"/>
    <w:rsid w:val="00142A62"/>
    <w:rsid w:val="001431A5"/>
    <w:rsid w:val="0017024E"/>
    <w:rsid w:val="001D3FBC"/>
    <w:rsid w:val="001D68E8"/>
    <w:rsid w:val="001F073D"/>
    <w:rsid w:val="00200C6C"/>
    <w:rsid w:val="00205BAA"/>
    <w:rsid w:val="00216F42"/>
    <w:rsid w:val="0021781A"/>
    <w:rsid w:val="00241D5F"/>
    <w:rsid w:val="002907C0"/>
    <w:rsid w:val="002D523C"/>
    <w:rsid w:val="0030518C"/>
    <w:rsid w:val="0035466D"/>
    <w:rsid w:val="00365FDE"/>
    <w:rsid w:val="0037658B"/>
    <w:rsid w:val="00382E74"/>
    <w:rsid w:val="003852A0"/>
    <w:rsid w:val="00396186"/>
    <w:rsid w:val="003B6A6F"/>
    <w:rsid w:val="003D540B"/>
    <w:rsid w:val="003F40AD"/>
    <w:rsid w:val="004047B8"/>
    <w:rsid w:val="00405A64"/>
    <w:rsid w:val="0041460D"/>
    <w:rsid w:val="0041558F"/>
    <w:rsid w:val="004508EE"/>
    <w:rsid w:val="00456D80"/>
    <w:rsid w:val="0047131E"/>
    <w:rsid w:val="00475C6D"/>
    <w:rsid w:val="00480B12"/>
    <w:rsid w:val="00492A55"/>
    <w:rsid w:val="004977C7"/>
    <w:rsid w:val="0050121D"/>
    <w:rsid w:val="005056BE"/>
    <w:rsid w:val="005327C3"/>
    <w:rsid w:val="005442BD"/>
    <w:rsid w:val="005644B8"/>
    <w:rsid w:val="00564547"/>
    <w:rsid w:val="005751FF"/>
    <w:rsid w:val="00596D8D"/>
    <w:rsid w:val="005B3BA4"/>
    <w:rsid w:val="005D4B7D"/>
    <w:rsid w:val="005D4C37"/>
    <w:rsid w:val="005F6626"/>
    <w:rsid w:val="00613EB8"/>
    <w:rsid w:val="00617B04"/>
    <w:rsid w:val="006422D2"/>
    <w:rsid w:val="00675404"/>
    <w:rsid w:val="006A3AF4"/>
    <w:rsid w:val="006E1CC4"/>
    <w:rsid w:val="006F1E80"/>
    <w:rsid w:val="00767B45"/>
    <w:rsid w:val="007720E3"/>
    <w:rsid w:val="007920B3"/>
    <w:rsid w:val="007A282F"/>
    <w:rsid w:val="007F2D2F"/>
    <w:rsid w:val="007F3CD9"/>
    <w:rsid w:val="0085714D"/>
    <w:rsid w:val="00876FE8"/>
    <w:rsid w:val="0088396B"/>
    <w:rsid w:val="00931549"/>
    <w:rsid w:val="009808EE"/>
    <w:rsid w:val="00986692"/>
    <w:rsid w:val="00986706"/>
    <w:rsid w:val="009A0678"/>
    <w:rsid w:val="009A1F76"/>
    <w:rsid w:val="009E4B16"/>
    <w:rsid w:val="009F2F9B"/>
    <w:rsid w:val="00A70F92"/>
    <w:rsid w:val="00A736AD"/>
    <w:rsid w:val="00A81705"/>
    <w:rsid w:val="00A83296"/>
    <w:rsid w:val="00AD21F8"/>
    <w:rsid w:val="00AD6732"/>
    <w:rsid w:val="00B16186"/>
    <w:rsid w:val="00B606E4"/>
    <w:rsid w:val="00BA737E"/>
    <w:rsid w:val="00BC47A7"/>
    <w:rsid w:val="00BD704A"/>
    <w:rsid w:val="00C222C0"/>
    <w:rsid w:val="00C23B96"/>
    <w:rsid w:val="00C408D6"/>
    <w:rsid w:val="00C67ED5"/>
    <w:rsid w:val="00C864DE"/>
    <w:rsid w:val="00CD6686"/>
    <w:rsid w:val="00CF37EC"/>
    <w:rsid w:val="00D00999"/>
    <w:rsid w:val="00D05373"/>
    <w:rsid w:val="00D55415"/>
    <w:rsid w:val="00D62526"/>
    <w:rsid w:val="00D72256"/>
    <w:rsid w:val="00DB66EC"/>
    <w:rsid w:val="00DD06DC"/>
    <w:rsid w:val="00DD0F79"/>
    <w:rsid w:val="00E15BA4"/>
    <w:rsid w:val="00E240DB"/>
    <w:rsid w:val="00E63A57"/>
    <w:rsid w:val="00EB066D"/>
    <w:rsid w:val="00EF0312"/>
    <w:rsid w:val="00F1710F"/>
    <w:rsid w:val="00F502DB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13F7"/>
  <w15:docId w15:val="{A4EDF431-A37C-4865-A89F-EC4A76A4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"/>
    <w:qFormat/>
    <w:rsid w:val="0017024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024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table" w:styleId="a3">
    <w:name w:val="Table Grid"/>
    <w:basedOn w:val="a1"/>
    <w:rsid w:val="0017024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">
    <w:name w:val="DOC"/>
    <w:basedOn w:val="a"/>
    <w:qFormat/>
    <w:rsid w:val="0017024E"/>
    <w:pPr>
      <w:spacing w:after="120"/>
      <w:ind w:firstLine="851"/>
      <w:jc w:val="both"/>
    </w:pPr>
    <w:rPr>
      <w:bCs/>
      <w:color w:val="000000"/>
      <w:szCs w:val="22"/>
      <w:lang w:eastAsia="ru-RU"/>
    </w:rPr>
  </w:style>
  <w:style w:type="character" w:styleId="a4">
    <w:name w:val="Hyperlink"/>
    <w:uiPriority w:val="99"/>
    <w:rsid w:val="0017024E"/>
    <w:rPr>
      <w:color w:val="0000FF"/>
      <w:u w:val="single"/>
    </w:rPr>
  </w:style>
  <w:style w:type="paragraph" w:customStyle="1" w:styleId="Blank-Adress-Block">
    <w:name w:val="Blank-Adress-Block"/>
    <w:basedOn w:val="a"/>
    <w:link w:val="Blank-Adress-Block0"/>
    <w:qFormat/>
    <w:rsid w:val="0017024E"/>
    <w:pPr>
      <w:spacing w:line="320" w:lineRule="exact"/>
    </w:pPr>
    <w:rPr>
      <w:rFonts w:ascii="Tahoma" w:hAnsi="Tahoma"/>
      <w:b/>
      <w:sz w:val="18"/>
      <w:szCs w:val="18"/>
      <w:lang w:val="x-none" w:eastAsia="x-none"/>
    </w:rPr>
  </w:style>
  <w:style w:type="character" w:customStyle="1" w:styleId="Blank-Adress-Block0">
    <w:name w:val="Blank-Adress-Block Знак"/>
    <w:link w:val="Blank-Adress-Block"/>
    <w:rsid w:val="0017024E"/>
    <w:rPr>
      <w:rFonts w:ascii="Tahoma" w:eastAsia="Times New Roman" w:hAnsi="Tahoma" w:cs="Times New Roman"/>
      <w:b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rsid w:val="0017024E"/>
    <w:pPr>
      <w:ind w:left="720"/>
      <w:contextualSpacing/>
    </w:pPr>
  </w:style>
  <w:style w:type="character" w:customStyle="1" w:styleId="apple-converted-space">
    <w:name w:val="apple-converted-space"/>
    <w:rsid w:val="0017024E"/>
    <w:rPr>
      <w:rFonts w:cs="Times New Roman"/>
    </w:rPr>
  </w:style>
  <w:style w:type="paragraph" w:customStyle="1" w:styleId="Style1">
    <w:name w:val="Style1"/>
    <w:basedOn w:val="a"/>
    <w:uiPriority w:val="99"/>
    <w:rsid w:val="0017024E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ru-RU" w:eastAsia="ru-RU"/>
    </w:rPr>
  </w:style>
  <w:style w:type="character" w:customStyle="1" w:styleId="rvts9">
    <w:name w:val="rvts9"/>
    <w:basedOn w:val="a0"/>
    <w:rsid w:val="0017024E"/>
  </w:style>
  <w:style w:type="paragraph" w:styleId="a6">
    <w:name w:val="Normal (Web)"/>
    <w:basedOn w:val="a"/>
    <w:uiPriority w:val="99"/>
    <w:rsid w:val="00986692"/>
    <w:pPr>
      <w:suppressAutoHyphens/>
      <w:spacing w:before="280" w:after="280"/>
    </w:pPr>
    <w:rPr>
      <w:lang w:val="ru-RU" w:eastAsia="ar-SA"/>
    </w:rPr>
  </w:style>
  <w:style w:type="paragraph" w:customStyle="1" w:styleId="Style6">
    <w:name w:val="Style6"/>
    <w:basedOn w:val="a"/>
    <w:uiPriority w:val="99"/>
    <w:rsid w:val="00E240DB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lang w:val="ru-RU" w:eastAsia="ru-RU"/>
    </w:rPr>
  </w:style>
  <w:style w:type="character" w:customStyle="1" w:styleId="FontStyle12">
    <w:name w:val="Font Style12"/>
    <w:basedOn w:val="a0"/>
    <w:uiPriority w:val="99"/>
    <w:rsid w:val="00E240D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240D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7">
    <w:name w:val="Нормальный"/>
    <w:rsid w:val="00D55415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annotation reference"/>
    <w:basedOn w:val="a0"/>
    <w:uiPriority w:val="99"/>
    <w:semiHidden/>
    <w:unhideWhenUsed/>
    <w:rsid w:val="00613EB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13EB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13EB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613E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3EB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.ueg.post@gmail.com" TargetMode="External"/><Relationship Id="rId5" Type="http://schemas.openxmlformats.org/officeDocument/2006/relationships/hyperlink" Target="mailto:unitedenergyu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7342</Words>
  <Characters>4186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bilan.viktoria26@gmail.com</dc:creator>
  <cp:lastModifiedBy>Aliona</cp:lastModifiedBy>
  <cp:revision>6</cp:revision>
  <dcterms:created xsi:type="dcterms:W3CDTF">2021-05-31T06:57:00Z</dcterms:created>
  <dcterms:modified xsi:type="dcterms:W3CDTF">2021-05-31T07:23:00Z</dcterms:modified>
</cp:coreProperties>
</file>