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820"/>
      </w:tblGrid>
      <w:tr w:rsidR="003852A0" w:rsidRPr="00A7031D" w14:paraId="0002E578" w14:textId="77777777" w:rsidTr="003852A0">
        <w:tc>
          <w:tcPr>
            <w:tcW w:w="6374" w:type="dxa"/>
          </w:tcPr>
          <w:p w14:paraId="45F7A22E" w14:textId="0D8EA058" w:rsidR="003852A0" w:rsidRPr="00A7031D" w:rsidRDefault="003852A0" w:rsidP="00382E74">
            <w:pPr>
              <w:rPr>
                <w:rFonts w:ascii="Cambria" w:hAnsi="Cambria"/>
              </w:rPr>
            </w:pPr>
          </w:p>
        </w:tc>
        <w:tc>
          <w:tcPr>
            <w:tcW w:w="3820" w:type="dxa"/>
          </w:tcPr>
          <w:p w14:paraId="2143650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Додаток 2</w:t>
            </w:r>
          </w:p>
          <w:p w14:paraId="3186A54A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до Договору про постачання</w:t>
            </w:r>
          </w:p>
          <w:p w14:paraId="157FDE21" w14:textId="77777777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електричної енергії Споживачу </w:t>
            </w:r>
          </w:p>
          <w:p w14:paraId="48159BB2" w14:textId="65794E16" w:rsidR="003852A0" w:rsidRPr="00A7031D" w:rsidRDefault="003852A0" w:rsidP="00382E74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 ______  № _____________</w:t>
            </w:r>
          </w:p>
        </w:tc>
      </w:tr>
    </w:tbl>
    <w:p w14:paraId="13A71501" w14:textId="77777777" w:rsidR="0017024E" w:rsidRPr="00A7031D" w:rsidRDefault="0017024E" w:rsidP="00382E74">
      <w:pPr>
        <w:rPr>
          <w:rFonts w:ascii="Cambria" w:hAnsi="Cambria"/>
        </w:rPr>
      </w:pPr>
    </w:p>
    <w:p w14:paraId="0BDD73CD" w14:textId="77777777" w:rsidR="0017024E" w:rsidRPr="00A7031D" w:rsidRDefault="0017024E" w:rsidP="00382E74">
      <w:pPr>
        <w:jc w:val="center"/>
        <w:rPr>
          <w:rFonts w:ascii="Cambria" w:hAnsi="Cambria"/>
        </w:rPr>
      </w:pPr>
    </w:p>
    <w:p w14:paraId="77271A13" w14:textId="00E494CF" w:rsidR="006F1E80" w:rsidRPr="00A7031D" w:rsidRDefault="00E748C9" w:rsidP="00382E7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ПУБЛІЧНА </w:t>
      </w:r>
      <w:r w:rsidR="0017024E" w:rsidRPr="00A7031D">
        <w:rPr>
          <w:rFonts w:ascii="Cambria" w:hAnsi="Cambria"/>
          <w:b/>
        </w:rPr>
        <w:t xml:space="preserve">КОМЕРЦІЙНА ПРОПОЗИЦІЯ </w:t>
      </w:r>
      <w:r>
        <w:rPr>
          <w:rFonts w:ascii="Cambria" w:hAnsi="Cambria"/>
          <w:b/>
        </w:rPr>
        <w:t>№3</w:t>
      </w:r>
    </w:p>
    <w:p w14:paraId="51AE9E1A" w14:textId="50946A82" w:rsidR="006F1E80" w:rsidRPr="00A7031D" w:rsidRDefault="0017024E" w:rsidP="00382E74">
      <w:pPr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Т</w:t>
      </w:r>
      <w:r w:rsidR="006F1E80" w:rsidRPr="00A7031D">
        <w:rPr>
          <w:rFonts w:ascii="Cambria" w:hAnsi="Cambria"/>
          <w:b/>
        </w:rPr>
        <w:t>ОВАРИСТВ</w:t>
      </w:r>
      <w:r w:rsidR="00382E74" w:rsidRPr="00A7031D">
        <w:rPr>
          <w:rFonts w:ascii="Cambria" w:hAnsi="Cambria"/>
          <w:b/>
        </w:rPr>
        <w:t>А</w:t>
      </w:r>
      <w:r w:rsidR="006F1E80" w:rsidRPr="00A7031D">
        <w:rPr>
          <w:rFonts w:ascii="Cambria" w:hAnsi="Cambria"/>
          <w:b/>
        </w:rPr>
        <w:t xml:space="preserve"> З ОБМЕЖЕНОЮ ВІДПОВІДАЛЬНІСТЮ</w:t>
      </w:r>
    </w:p>
    <w:p w14:paraId="49B027EF" w14:textId="7FB2F1F2" w:rsidR="0017024E" w:rsidRPr="00A7031D" w:rsidRDefault="00513818" w:rsidP="00A61591">
      <w:pPr>
        <w:jc w:val="center"/>
        <w:rPr>
          <w:rFonts w:ascii="Cambria" w:hAnsi="Cambria"/>
          <w:b/>
        </w:rPr>
      </w:pPr>
      <w:r w:rsidRPr="00A7031D">
        <w:rPr>
          <w:rFonts w:ascii="Cambria" w:hAnsi="Cambria" w:cstheme="majorBidi"/>
          <w:b/>
        </w:rPr>
        <w:t>«</w:t>
      </w:r>
      <w:r w:rsidR="00A61591">
        <w:rPr>
          <w:rFonts w:ascii="Cambria" w:hAnsi="Cambria" w:cstheme="majorBidi"/>
          <w:b/>
        </w:rPr>
        <w:t>ЮНАЙТЕД ЕНЕРДЖІ</w:t>
      </w:r>
      <w:r w:rsidRPr="00A7031D">
        <w:rPr>
          <w:rFonts w:ascii="Cambria" w:hAnsi="Cambria" w:cstheme="majorBidi"/>
          <w:b/>
        </w:rPr>
        <w:t>»</w:t>
      </w:r>
    </w:p>
    <w:p w14:paraId="05F8D8F7" w14:textId="77777777" w:rsidR="0017024E" w:rsidRPr="00A7031D" w:rsidRDefault="0017024E" w:rsidP="00382E74">
      <w:pPr>
        <w:spacing w:after="240"/>
        <w:jc w:val="center"/>
        <w:rPr>
          <w:rFonts w:ascii="Cambria" w:hAnsi="Cambria"/>
          <w:b/>
        </w:rPr>
      </w:pPr>
      <w:r w:rsidRPr="00A7031D">
        <w:rPr>
          <w:rFonts w:ascii="Cambria" w:hAnsi="Cambria"/>
          <w:b/>
        </w:rPr>
        <w:t>до Договору про постачання електричної енергії Споживачу</w:t>
      </w:r>
    </w:p>
    <w:p w14:paraId="36A826BD" w14:textId="610DE7EA" w:rsidR="0017024E" w:rsidRDefault="0017024E" w:rsidP="00382E74">
      <w:pPr>
        <w:spacing w:after="240"/>
        <w:ind w:firstLine="851"/>
        <w:jc w:val="both"/>
        <w:rPr>
          <w:rFonts w:ascii="Cambria" w:hAnsi="Cambria"/>
          <w:bCs/>
        </w:rPr>
      </w:pPr>
      <w:r w:rsidRPr="00A7031D">
        <w:rPr>
          <w:rFonts w:ascii="Cambria" w:hAnsi="Cambria"/>
          <w:bCs/>
        </w:rPr>
        <w:t xml:space="preserve">Ця комерційна пропозиція розроблена, а терміни (їх скорочення) у ній вживаються у значеннях визначених Законом України «Про ринок електричної енергії», Правилами роздрібного ринку електричної енергії, затвердженими постановою Національної комісії, що здійснює державне регулювання у сферах енергетики та комунальних послуг, від 14 березня 2018 року №312 </w:t>
      </w:r>
      <w:r w:rsidRPr="00A7031D">
        <w:rPr>
          <w:rFonts w:ascii="Cambria" w:hAnsi="Cambria"/>
          <w:bCs/>
          <w:i/>
          <w:iCs/>
        </w:rPr>
        <w:t>(надалі також – «ПРРЕЕ»),</w:t>
      </w:r>
      <w:r w:rsidRPr="00A7031D">
        <w:rPr>
          <w:rFonts w:ascii="Cambria" w:hAnsi="Cambria"/>
          <w:bCs/>
        </w:rPr>
        <w:t xml:space="preserve"> чинним законодавством, що регулює ринок електричної енергії, а також Договором про постачання електричної енергії Споживачу </w:t>
      </w:r>
      <w:r w:rsidRPr="00A7031D">
        <w:rPr>
          <w:rFonts w:ascii="Cambria" w:hAnsi="Cambria"/>
          <w:bCs/>
          <w:i/>
          <w:iCs/>
        </w:rPr>
        <w:t>(надалі також – «Договір»)</w:t>
      </w:r>
      <w:r w:rsidRPr="00A7031D">
        <w:rPr>
          <w:rFonts w:ascii="Cambria" w:hAnsi="Cambria"/>
          <w:bCs/>
        </w:rPr>
        <w:t xml:space="preserve"> та містить наступні умови:</w:t>
      </w:r>
    </w:p>
    <w:p w14:paraId="6D86E01C" w14:textId="77777777" w:rsidR="009D5C82" w:rsidRPr="00A7031D" w:rsidRDefault="009D5C82" w:rsidP="00382E74">
      <w:pPr>
        <w:spacing w:after="240"/>
        <w:ind w:firstLine="851"/>
        <w:jc w:val="both"/>
        <w:rPr>
          <w:rFonts w:ascii="Cambria" w:hAnsi="Cambria"/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463"/>
        <w:gridCol w:w="1977"/>
        <w:gridCol w:w="106"/>
        <w:gridCol w:w="98"/>
        <w:gridCol w:w="1188"/>
        <w:gridCol w:w="3861"/>
      </w:tblGrid>
      <w:tr w:rsidR="00A7031D" w:rsidRPr="00A7031D" w14:paraId="7CCA764B" w14:textId="77777777" w:rsidTr="00876FE8">
        <w:tc>
          <w:tcPr>
            <w:tcW w:w="501" w:type="dxa"/>
            <w:vMerge w:val="restart"/>
            <w:shd w:val="clear" w:color="auto" w:fill="B4C6E7" w:themeFill="accent1" w:themeFillTint="66"/>
          </w:tcPr>
          <w:p w14:paraId="65D85465" w14:textId="55D219CC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1.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7E6A24D7" w14:textId="64FAE177" w:rsidR="00D72256" w:rsidRPr="00A7031D" w:rsidRDefault="00D72256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Ціна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постачання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електричної енергії</w:t>
            </w:r>
          </w:p>
          <w:p w14:paraId="491459CB" w14:textId="77777777" w:rsidR="00D72256" w:rsidRPr="00A7031D" w:rsidRDefault="00D72256" w:rsidP="00382E74">
            <w:pPr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(1 кВт*год)</w:t>
            </w:r>
          </w:p>
          <w:p w14:paraId="372A9536" w14:textId="77777777" w:rsidR="00D72256" w:rsidRPr="00A7031D" w:rsidRDefault="00D72256" w:rsidP="00382E74">
            <w:pPr>
              <w:spacing w:after="240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CF57684" w14:textId="2F210957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1.1.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Ціна Планового обсягу</w:t>
            </w:r>
            <w:r w:rsidRPr="00A7031D">
              <w:rPr>
                <w:rFonts w:ascii="Cambria" w:hAnsi="Cambria"/>
              </w:rPr>
              <w:t xml:space="preserve"> постачання електричної енергії 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Розрахункового місяця </w:t>
            </w:r>
            <w:r w:rsidRPr="00A7031D">
              <w:rPr>
                <w:rFonts w:ascii="Cambria" w:hAnsi="Cambria"/>
              </w:rPr>
              <w:t>за 1 кВт*год (</w:t>
            </w:r>
            <w:proofErr w:type="spellStart"/>
            <w:r w:rsidRPr="00A7031D">
              <w:rPr>
                <w:rFonts w:ascii="Cambria" w:hAnsi="Cambria"/>
              </w:rPr>
              <w:t>Ц.по</w:t>
            </w:r>
            <w:proofErr w:type="spellEnd"/>
            <w:r w:rsidRPr="00A7031D">
              <w:rPr>
                <w:rFonts w:ascii="Cambria" w:hAnsi="Cambria"/>
              </w:rPr>
              <w:t xml:space="preserve">), яка зазначається у рахунку попередньої оплати, визначається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 формулою: </w:t>
            </w:r>
          </w:p>
          <w:p w14:paraId="7CBB113E" w14:textId="77777777" w:rsidR="00D72256" w:rsidRPr="00A7031D" w:rsidRDefault="00D72256" w:rsidP="00382E74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490659F7" w14:textId="4A7C785B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Ц.</w:t>
            </w:r>
            <w:r w:rsidR="00C408D6" w:rsidRPr="00A7031D">
              <w:rPr>
                <w:rFonts w:ascii="Cambria" w:hAnsi="Cambria"/>
                <w:b/>
              </w:rPr>
              <w:t>по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(без ПДВ)</w:t>
            </w:r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=  </w:t>
            </w:r>
            <w:r w:rsidRPr="00A7031D">
              <w:rPr>
                <w:rFonts w:ascii="Cambria" w:hAnsi="Cambria"/>
                <w:b/>
              </w:rPr>
              <w:t>(Ц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</w:rPr>
              <w:t>Т</w:t>
            </w:r>
            <w:r w:rsidR="00382E74" w:rsidRPr="00A7031D">
              <w:rPr>
                <w:rFonts w:ascii="Cambria" w:hAnsi="Cambria"/>
                <w:b/>
              </w:rPr>
              <w:t>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</w:rPr>
              <w:t>, де:</w:t>
            </w:r>
          </w:p>
          <w:p w14:paraId="787A097A" w14:textId="13B640F5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  <w:b/>
                <w:bCs/>
              </w:rPr>
            </w:pPr>
          </w:p>
        </w:tc>
      </w:tr>
      <w:tr w:rsidR="00A7031D" w:rsidRPr="00A7031D" w14:paraId="2841EE87" w14:textId="77777777" w:rsidTr="00876FE8">
        <w:trPr>
          <w:trHeight w:val="2011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E29078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7123EEE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B8F44AE" w14:textId="5C29922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Ц</w:t>
            </w:r>
            <w:r w:rsidR="00382E74" w:rsidRPr="00A7031D">
              <w:rPr>
                <w:rFonts w:ascii="Cambria" w:hAnsi="Cambria"/>
                <w:b/>
              </w:rPr>
              <w:t xml:space="preserve">. </w:t>
            </w:r>
            <w:proofErr w:type="spellStart"/>
            <w:r w:rsidR="00382E74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– </w:t>
            </w:r>
          </w:p>
          <w:p w14:paraId="01202348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9118ABA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2BBA602E" w14:textId="77777777" w:rsidR="00D72256" w:rsidRPr="00A7031D" w:rsidRDefault="00D72256" w:rsidP="00382E74">
            <w:pPr>
              <w:rPr>
                <w:rFonts w:ascii="Cambria" w:hAnsi="Cambria"/>
              </w:rPr>
            </w:pPr>
          </w:p>
          <w:p w14:paraId="6204DA32" w14:textId="2103D977" w:rsidR="00D72256" w:rsidRPr="00A7031D" w:rsidRDefault="00D72256" w:rsidP="00382E74">
            <w:pPr>
              <w:rPr>
                <w:rFonts w:ascii="Cambria" w:hAnsi="Cambria"/>
              </w:rPr>
            </w:pPr>
          </w:p>
        </w:tc>
        <w:tc>
          <w:tcPr>
            <w:tcW w:w="5253" w:type="dxa"/>
            <w:gridSpan w:val="4"/>
          </w:tcPr>
          <w:p w14:paraId="6F3390AB" w14:textId="773DA4F5" w:rsidR="00D72256" w:rsidRPr="005D26D9" w:rsidRDefault="002F27D5" w:rsidP="005D26D9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  <w:r w:rsidRPr="005D26D9">
              <w:rPr>
                <w:rFonts w:ascii="Cambria" w:hAnsi="Cambria"/>
                <w:i/>
                <w:iCs/>
              </w:rPr>
              <w:t xml:space="preserve">Середнє значення ціни (за 1 </w:t>
            </w:r>
            <w:proofErr w:type="spellStart"/>
            <w:r w:rsidRPr="005D26D9">
              <w:rPr>
                <w:rFonts w:ascii="Cambria" w:hAnsi="Cambria"/>
                <w:i/>
                <w:iCs/>
              </w:rPr>
              <w:t>МВт</w:t>
            </w:r>
            <w:proofErr w:type="spellEnd"/>
            <w:r w:rsidRPr="005D26D9">
              <w:rPr>
                <w:rFonts w:ascii="Cambria" w:hAnsi="Cambria"/>
                <w:i/>
                <w:iCs/>
              </w:rPr>
              <w:t xml:space="preserve">*год,), що  обчислюється як сума </w:t>
            </w:r>
            <w:r w:rsidRPr="005D26D9">
              <w:rPr>
                <w:rFonts w:ascii="Cambria" w:hAnsi="Cambria"/>
                <w:b/>
                <w:bCs/>
                <w:i/>
                <w:iCs/>
              </w:rPr>
              <w:t>погодинних середньозважених цін купівлі-продажу електричної енергії</w:t>
            </w:r>
            <w:r w:rsidRPr="005D26D9">
              <w:rPr>
                <w:rFonts w:ascii="Cambria" w:hAnsi="Cambria"/>
                <w:i/>
                <w:iCs/>
              </w:rPr>
              <w:t xml:space="preserve"> за 20 календарних днів місяця (з 1 по 20 число), що передує Розрахунковому місяцю  за 1 кВт*год  (без ПДВ), поділена на кількість годин у періоді 20 календарних днів місяця (з 1 по 20 число), що пере</w:t>
            </w:r>
            <w:r w:rsidR="005D26D9" w:rsidRPr="005D26D9">
              <w:rPr>
                <w:rFonts w:ascii="Cambria" w:hAnsi="Cambria"/>
                <w:i/>
                <w:iCs/>
              </w:rPr>
              <w:t xml:space="preserve">дує Розрахунковому місяцю, </w:t>
            </w:r>
            <w:r w:rsidR="00382E74" w:rsidRPr="005D26D9">
              <w:rPr>
                <w:rFonts w:ascii="Cambria" w:hAnsi="Cambria"/>
                <w:i/>
                <w:iCs/>
              </w:rPr>
              <w:t>які</w:t>
            </w:r>
            <w:r w:rsidR="00382E74" w:rsidRPr="00E34EE6">
              <w:rPr>
                <w:rFonts w:ascii="Cambria" w:hAnsi="Cambria"/>
                <w:i/>
                <w:iCs/>
              </w:rPr>
              <w:t xml:space="preserve">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.</w:t>
            </w:r>
          </w:p>
        </w:tc>
      </w:tr>
      <w:tr w:rsidR="00A7031D" w:rsidRPr="00A7031D" w14:paraId="3758F776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468750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365D778A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ABFAA3F" w14:textId="1C53D1E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–</w:t>
            </w:r>
            <w:r w:rsidRPr="00A7031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253" w:type="dxa"/>
            <w:gridSpan w:val="4"/>
          </w:tcPr>
          <w:p w14:paraId="5844D803" w14:textId="77777777" w:rsidR="00D72256" w:rsidRPr="00A7031D" w:rsidRDefault="00D72256" w:rsidP="00285CE5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65F306CE" w14:textId="0EE3499C" w:rsidR="00D72256" w:rsidRPr="00A7031D" w:rsidRDefault="00D72256" w:rsidP="00E748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  <w:b/>
                <w:bCs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 xml:space="preserve">= </w:t>
            </w:r>
            <w:r w:rsidR="00E748C9">
              <w:rPr>
                <w:rFonts w:ascii="Cambria" w:hAnsi="Cambria"/>
                <w:b/>
                <w:bCs/>
                <w:i/>
                <w:iCs/>
              </w:rPr>
              <w:t>1%</w:t>
            </w:r>
            <w:r w:rsidR="005D26D9">
              <w:rPr>
                <w:rFonts w:ascii="Cambria" w:hAnsi="Cambria"/>
                <w:b/>
                <w:bCs/>
                <w:i/>
                <w:iCs/>
              </w:rPr>
              <w:t xml:space="preserve"> від </w:t>
            </w:r>
            <w:proofErr w:type="spellStart"/>
            <w:r w:rsidR="005D26D9">
              <w:rPr>
                <w:rFonts w:ascii="Cambria" w:hAnsi="Cambria"/>
                <w:b/>
                <w:bCs/>
                <w:i/>
                <w:iCs/>
              </w:rPr>
              <w:t>Ц.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</w:rPr>
              <w:t>)</w:t>
            </w:r>
          </w:p>
        </w:tc>
      </w:tr>
      <w:tr w:rsidR="00A7031D" w:rsidRPr="00A7031D" w14:paraId="7AB86A55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0AF5235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9598CA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5F0E1" w14:textId="44FDC82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ТП – 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6A6DEA5" w14:textId="1E292A2A" w:rsidR="00D72256" w:rsidRPr="00A7031D" w:rsidRDefault="00D72256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тариф, що включає в себе тариф на послуги з передачі електричної енергі</w:t>
            </w:r>
            <w:r w:rsidRPr="00BF27F9">
              <w:rPr>
                <w:rFonts w:ascii="Cambria" w:hAnsi="Cambria"/>
                <w:i/>
                <w:iCs/>
              </w:rPr>
              <w:t>ї</w:t>
            </w:r>
            <w:r w:rsidR="00EB295E">
              <w:rPr>
                <w:rFonts w:ascii="Cambria" w:hAnsi="Cambria"/>
                <w:i/>
                <w:iCs/>
              </w:rPr>
              <w:t>.</w:t>
            </w:r>
          </w:p>
        </w:tc>
      </w:tr>
      <w:tr w:rsidR="00E748C9" w:rsidRPr="00A7031D" w14:paraId="594227E9" w14:textId="77777777" w:rsidTr="00876FE8">
        <w:tc>
          <w:tcPr>
            <w:tcW w:w="501" w:type="dxa"/>
            <w:vMerge/>
            <w:shd w:val="clear" w:color="auto" w:fill="B4C6E7" w:themeFill="accent1" w:themeFillTint="66"/>
          </w:tcPr>
          <w:p w14:paraId="6D395DAD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CCBBA8C" w14:textId="7777777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EC05AB6" w14:textId="312D4B17" w:rsidR="00E748C9" w:rsidRPr="00A7031D" w:rsidRDefault="00E748C9" w:rsidP="00382E74">
            <w:pPr>
              <w:spacing w:after="240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single" w:sz="4" w:space="0" w:color="auto"/>
            </w:tcBorders>
          </w:tcPr>
          <w:p w14:paraId="7464C763" w14:textId="0C438637" w:rsidR="00E748C9" w:rsidRPr="00A7031D" w:rsidRDefault="00E748C9" w:rsidP="00EB295E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 xml:space="preserve">тариф на здійснення операцій купівлі-продажу на РДН/ВДР, ставка внеску на регулювання </w:t>
            </w:r>
            <w:r w:rsidRPr="00CA321C">
              <w:rPr>
                <w:rFonts w:ascii="Cambria" w:hAnsi="Cambria"/>
                <w:i/>
                <w:iCs/>
              </w:rPr>
              <w:lastRenderedPageBreak/>
              <w:t>НКРЕКП та інші діючі тарифи, що передбачені законодавством (без ПДВ).</w:t>
            </w:r>
          </w:p>
        </w:tc>
      </w:tr>
      <w:tr w:rsidR="00A7031D" w:rsidRPr="00A7031D" w14:paraId="0464497E" w14:textId="77777777" w:rsidTr="00876FE8">
        <w:tc>
          <w:tcPr>
            <w:tcW w:w="501" w:type="dxa"/>
            <w:vMerge/>
          </w:tcPr>
          <w:p w14:paraId="1F0ED62F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73B8B04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4D909627" w14:textId="371810F8" w:rsidR="00D72256" w:rsidRPr="00A7031D" w:rsidRDefault="00D72256" w:rsidP="00C408D6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1.2.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ab/>
              <w:t xml:space="preserve">Ціна за Фактичний обсяг </w:t>
            </w:r>
            <w:r w:rsidR="00C408D6" w:rsidRPr="00A7031D">
              <w:rPr>
                <w:rFonts w:ascii="Cambria" w:hAnsi="Cambria"/>
                <w:b/>
                <w:bCs/>
                <w:i/>
                <w:iCs/>
              </w:rPr>
              <w:t xml:space="preserve">спожитої </w:t>
            </w:r>
            <w:r w:rsidRPr="00A7031D">
              <w:rPr>
                <w:rFonts w:ascii="Cambria" w:hAnsi="Cambria"/>
                <w:i/>
                <w:iCs/>
              </w:rPr>
              <w:t>електричної енергії (остаточний розрахунок) в Розрахунковому місяці за 1 кВт*год (Ц), розраховується Постачальником за формулою:</w:t>
            </w:r>
          </w:p>
          <w:p w14:paraId="3EDD309B" w14:textId="77777777" w:rsidR="00D72256" w:rsidRPr="00A7031D" w:rsidRDefault="00D72256" w:rsidP="00382E74">
            <w:pPr>
              <w:pStyle w:val="a5"/>
              <w:ind w:left="54"/>
              <w:rPr>
                <w:rFonts w:ascii="Cambria" w:hAnsi="Cambria"/>
              </w:rPr>
            </w:pPr>
          </w:p>
          <w:p w14:paraId="2A1E14CB" w14:textId="1D3CD99C" w:rsidR="00D72256" w:rsidRPr="00A7031D" w:rsidRDefault="00D72256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</w:rPr>
              <w:t xml:space="preserve">Ц </w:t>
            </w:r>
            <w:r w:rsidRPr="00A7031D">
              <w:rPr>
                <w:rFonts w:ascii="Cambria" w:hAnsi="Cambria"/>
              </w:rPr>
              <w:t xml:space="preserve">(без ПДВ)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 </w:t>
            </w:r>
            <w:r w:rsidRPr="00A7031D">
              <w:rPr>
                <w:rFonts w:ascii="Cambria" w:hAnsi="Cambria"/>
                <w:b/>
              </w:rPr>
              <w:t>= (Ц.</w:t>
            </w:r>
            <w:r w:rsidR="00722B5D">
              <w:rPr>
                <w:rFonts w:ascii="Cambria" w:hAnsi="Cambria"/>
                <w:b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</w:rPr>
              <w:t>срдн</w:t>
            </w:r>
            <w:proofErr w:type="spellEnd"/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+ </w:t>
            </w:r>
            <w:proofErr w:type="spellStart"/>
            <w:r w:rsidRPr="00A7031D">
              <w:rPr>
                <w:rFonts w:ascii="Cambria" w:hAnsi="Cambria"/>
                <w:b/>
              </w:rPr>
              <w:t>Т.</w:t>
            </w:r>
            <w:r w:rsidR="00C408D6" w:rsidRPr="00A7031D">
              <w:rPr>
                <w:rFonts w:ascii="Cambria" w:hAnsi="Cambria"/>
                <w:b/>
              </w:rPr>
              <w:t>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) </w:t>
            </w:r>
            <w:r w:rsidRPr="00A7031D">
              <w:rPr>
                <w:rFonts w:ascii="Cambria" w:hAnsi="Cambria"/>
                <w:b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+ ТП</w:t>
            </w:r>
            <w:r w:rsidR="00E748C9">
              <w:rPr>
                <w:rFonts w:ascii="Cambria" w:hAnsi="Cambria"/>
                <w:b/>
              </w:rPr>
              <w:t xml:space="preserve"> + </w:t>
            </w:r>
            <w:proofErr w:type="spellStart"/>
            <w:r w:rsidR="00E748C9">
              <w:rPr>
                <w:rFonts w:ascii="Cambria" w:hAnsi="Cambria"/>
                <w:b/>
              </w:rPr>
              <w:t>В.пост</w:t>
            </w:r>
            <w:proofErr w:type="spellEnd"/>
            <w:r w:rsidRPr="00A7031D">
              <w:rPr>
                <w:rFonts w:ascii="Cambria" w:hAnsi="Cambria"/>
                <w:b/>
              </w:rPr>
              <w:t xml:space="preserve">, </w:t>
            </w:r>
            <w:r w:rsidRPr="00A7031D">
              <w:rPr>
                <w:rFonts w:ascii="Cambria" w:hAnsi="Cambria"/>
              </w:rPr>
              <w:t>де:</w:t>
            </w:r>
          </w:p>
          <w:p w14:paraId="4FC6457A" w14:textId="72DD2D41" w:rsidR="00C408D6" w:rsidRPr="00A7031D" w:rsidRDefault="00C408D6" w:rsidP="00382E74">
            <w:pPr>
              <w:jc w:val="both"/>
              <w:rPr>
                <w:rFonts w:ascii="Cambria" w:hAnsi="Cambria"/>
              </w:rPr>
            </w:pPr>
          </w:p>
        </w:tc>
      </w:tr>
      <w:tr w:rsidR="00A7031D" w:rsidRPr="00A7031D" w14:paraId="281852C8" w14:textId="77777777" w:rsidTr="00876FE8">
        <w:tc>
          <w:tcPr>
            <w:tcW w:w="501" w:type="dxa"/>
            <w:vMerge/>
          </w:tcPr>
          <w:p w14:paraId="27735C25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0FA2AE11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6EFC859C" w14:textId="4274F86F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</w:t>
            </w:r>
            <w:proofErr w:type="spellStart"/>
            <w:r w:rsidR="00C408D6" w:rsidRPr="00A7031D">
              <w:rPr>
                <w:rFonts w:ascii="Cambria" w:hAnsi="Cambria"/>
                <w:b/>
                <w:i/>
                <w:iCs/>
              </w:rPr>
              <w:t>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</w:rPr>
              <w:t xml:space="preserve"> –</w:t>
            </w:r>
          </w:p>
        </w:tc>
        <w:tc>
          <w:tcPr>
            <w:tcW w:w="5253" w:type="dxa"/>
            <w:gridSpan w:val="4"/>
          </w:tcPr>
          <w:p w14:paraId="689E9DCB" w14:textId="7A143952" w:rsidR="00D72256" w:rsidRPr="00A7031D" w:rsidRDefault="00C408D6" w:rsidP="00C408D6">
            <w:pPr>
              <w:jc w:val="both"/>
              <w:rPr>
                <w:rFonts w:ascii="Cambria" w:hAnsi="Cambria"/>
                <w:i/>
                <w:iCs/>
              </w:rPr>
            </w:pPr>
            <w:r w:rsidRPr="00E34EE6">
              <w:rPr>
                <w:rFonts w:ascii="Cambria" w:hAnsi="Cambria"/>
                <w:i/>
                <w:iCs/>
              </w:rPr>
              <w:t>Погодинні середньозважені ціни купівлі-продажу електричної енергії – ціни (за 1 МВт*год,) які публікуються на веб-сайті ДП «ОПЕРАТОР РИНКУ» за посиланням: https://www.oree.com.ua/index.php/pricectr за відповідну годину відповідного розрахункового місяця постачання електричної енергії (без ПДВ) у  розділі «Погодинні середньозважені ціни купівлі-продажу електричної енергії» на ринку «на добу наперед» у відповідній торговій зоні</w:t>
            </w:r>
            <w:r w:rsidR="00D72256" w:rsidRPr="00E34EE6">
              <w:rPr>
                <w:rFonts w:ascii="Cambria" w:hAnsi="Cambria"/>
                <w:i/>
                <w:iCs/>
              </w:rPr>
              <w:t>;</w:t>
            </w:r>
          </w:p>
        </w:tc>
      </w:tr>
      <w:tr w:rsidR="00A7031D" w:rsidRPr="00A7031D" w14:paraId="1CE81B14" w14:textId="77777777" w:rsidTr="00876FE8">
        <w:tc>
          <w:tcPr>
            <w:tcW w:w="501" w:type="dxa"/>
            <w:vMerge/>
          </w:tcPr>
          <w:p w14:paraId="619626F8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5861DCF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3D661C7C" w14:textId="0DB5F3DB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>–</w:t>
            </w:r>
          </w:p>
        </w:tc>
        <w:tc>
          <w:tcPr>
            <w:tcW w:w="5253" w:type="dxa"/>
            <w:gridSpan w:val="4"/>
          </w:tcPr>
          <w:p w14:paraId="3AFCD09F" w14:textId="77777777" w:rsidR="00D72256" w:rsidRPr="00A7031D" w:rsidRDefault="00D72256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тариф (коефіцієнт) вартості послуг Постачальника</w:t>
            </w:r>
          </w:p>
          <w:p w14:paraId="115FA275" w14:textId="65370B67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>(</w:t>
            </w:r>
            <w:proofErr w:type="spellStart"/>
            <w:r w:rsidRPr="00A7031D">
              <w:rPr>
                <w:rFonts w:ascii="Cambria" w:hAnsi="Cambria"/>
                <w:i/>
                <w:iCs/>
              </w:rPr>
              <w:t>Т.пост</w:t>
            </w:r>
            <w:proofErr w:type="spellEnd"/>
            <w:r w:rsidRPr="00A7031D">
              <w:rPr>
                <w:rFonts w:ascii="Cambria" w:hAnsi="Cambria"/>
                <w:i/>
                <w:iCs/>
                <w:vertAlign w:val="subscript"/>
              </w:rPr>
              <w:t xml:space="preserve"> </w:t>
            </w:r>
            <w:r w:rsidRPr="00A7031D">
              <w:rPr>
                <w:rFonts w:ascii="Cambria" w:hAnsi="Cambria"/>
                <w:i/>
                <w:iCs/>
              </w:rPr>
              <w:t xml:space="preserve">= </w:t>
            </w:r>
            <w:r w:rsidR="0024607A">
              <w:rPr>
                <w:rFonts w:ascii="Cambria" w:hAnsi="Cambria"/>
                <w:i/>
                <w:iCs/>
              </w:rPr>
              <w:t>1%</w:t>
            </w:r>
            <w:r w:rsidRPr="00A7031D">
              <w:rPr>
                <w:rFonts w:ascii="Cambria" w:hAnsi="Cambria"/>
                <w:i/>
                <w:iCs/>
              </w:rPr>
              <w:t xml:space="preserve"> від </w:t>
            </w:r>
            <w:r w:rsidRPr="00A7031D">
              <w:rPr>
                <w:rFonts w:ascii="Cambria" w:hAnsi="Cambria"/>
                <w:b/>
                <w:i/>
                <w:iCs/>
              </w:rPr>
              <w:t>Ц.</w:t>
            </w:r>
            <w:proofErr w:type="spellStart"/>
            <w:r w:rsidR="00722B5D">
              <w:rPr>
                <w:rFonts w:ascii="Cambria" w:hAnsi="Cambria"/>
                <w:b/>
                <w:i/>
                <w:iCs/>
                <w:lang w:val="ru-RU"/>
              </w:rPr>
              <w:t>пс</w:t>
            </w:r>
            <w:r w:rsidRPr="00A7031D">
              <w:rPr>
                <w:rFonts w:ascii="Cambria" w:hAnsi="Cambria"/>
                <w:b/>
                <w:i/>
                <w:iCs/>
              </w:rPr>
              <w:t>рдн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>);</w:t>
            </w:r>
          </w:p>
        </w:tc>
      </w:tr>
      <w:tr w:rsidR="00A7031D" w:rsidRPr="00A7031D" w14:paraId="3FAC7E8B" w14:textId="77777777" w:rsidTr="00C408D6">
        <w:tc>
          <w:tcPr>
            <w:tcW w:w="501" w:type="dxa"/>
            <w:vMerge/>
          </w:tcPr>
          <w:p w14:paraId="2BE580A2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1E849D8C" w14:textId="77777777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609CBD67" w14:textId="74F0DE60" w:rsidR="00D72256" w:rsidRPr="00A7031D" w:rsidRDefault="00D72256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r w:rsidRPr="00A7031D">
              <w:rPr>
                <w:rFonts w:ascii="Cambria" w:hAnsi="Cambria"/>
                <w:b/>
                <w:i/>
                <w:iCs/>
              </w:rPr>
              <w:t>ТП -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781B056F" w14:textId="0759A320" w:rsidR="00D72256" w:rsidRPr="00A7031D" w:rsidRDefault="00D72256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  <w:i/>
                <w:iCs/>
              </w:rPr>
              <w:t xml:space="preserve">тариф, що включає в себе тариф на послуги з передачі </w:t>
            </w:r>
            <w:r w:rsidR="0024607A">
              <w:rPr>
                <w:rFonts w:ascii="Cambria" w:hAnsi="Cambria"/>
                <w:i/>
                <w:iCs/>
              </w:rPr>
              <w:t>електричної енергії.</w:t>
            </w:r>
          </w:p>
        </w:tc>
      </w:tr>
      <w:tr w:rsidR="0024607A" w:rsidRPr="00A7031D" w14:paraId="5344F079" w14:textId="77777777" w:rsidTr="00C408D6">
        <w:tc>
          <w:tcPr>
            <w:tcW w:w="501" w:type="dxa"/>
            <w:vMerge/>
          </w:tcPr>
          <w:p w14:paraId="289494D1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671DCE7F" w14:textId="77777777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1977" w:type="dxa"/>
            <w:tcBorders>
              <w:bottom w:val="nil"/>
            </w:tcBorders>
            <w:shd w:val="clear" w:color="auto" w:fill="D9E2F3" w:themeFill="accent1" w:themeFillTint="33"/>
          </w:tcPr>
          <w:p w14:paraId="7D87BD4B" w14:textId="5CB1BE02" w:rsidR="0024607A" w:rsidRPr="00A7031D" w:rsidRDefault="0024607A" w:rsidP="00382E74">
            <w:pPr>
              <w:spacing w:after="240"/>
              <w:jc w:val="both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7C0277">
              <w:rPr>
                <w:rFonts w:ascii="Cambria" w:hAnsi="Cambria"/>
                <w:b/>
              </w:rPr>
              <w:t>В.пост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>–</w:t>
            </w:r>
          </w:p>
        </w:tc>
        <w:tc>
          <w:tcPr>
            <w:tcW w:w="5253" w:type="dxa"/>
            <w:gridSpan w:val="4"/>
            <w:tcBorders>
              <w:bottom w:val="nil"/>
            </w:tcBorders>
          </w:tcPr>
          <w:p w14:paraId="5B75DA4F" w14:textId="5C62E473" w:rsidR="0024607A" w:rsidRPr="00A7031D" w:rsidRDefault="0024607A" w:rsidP="0024607A">
            <w:pPr>
              <w:jc w:val="both"/>
              <w:rPr>
                <w:rFonts w:ascii="Cambria" w:hAnsi="Cambria"/>
                <w:i/>
                <w:iCs/>
              </w:rPr>
            </w:pPr>
            <w:r w:rsidRPr="00CA321C">
              <w:rPr>
                <w:rFonts w:ascii="Cambria" w:hAnsi="Cambria"/>
                <w:i/>
                <w:iCs/>
              </w:rPr>
              <w:t>тариф на здійснення операцій купівлі-продажу на РДН/ВДР, ставка внеску на регулювання НКРЕКП та інші діючі тарифи, що передбачені законодавством (без ПДВ).</w:t>
            </w:r>
          </w:p>
        </w:tc>
      </w:tr>
      <w:tr w:rsidR="00A7031D" w:rsidRPr="00A7031D" w14:paraId="173DE851" w14:textId="77777777" w:rsidTr="00C408D6">
        <w:trPr>
          <w:trHeight w:val="50"/>
        </w:trPr>
        <w:tc>
          <w:tcPr>
            <w:tcW w:w="501" w:type="dxa"/>
            <w:vMerge/>
          </w:tcPr>
          <w:p w14:paraId="4681CF47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463" w:type="dxa"/>
            <w:vMerge/>
          </w:tcPr>
          <w:p w14:paraId="7CF9A278" w14:textId="77777777" w:rsidR="00C408D6" w:rsidRPr="00A7031D" w:rsidRDefault="00C408D6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7230" w:type="dxa"/>
            <w:gridSpan w:val="5"/>
            <w:tcBorders>
              <w:top w:val="nil"/>
            </w:tcBorders>
            <w:shd w:val="clear" w:color="auto" w:fill="auto"/>
          </w:tcPr>
          <w:p w14:paraId="5629A8CF" w14:textId="749125C2" w:rsidR="00C408D6" w:rsidRPr="00A7031D" w:rsidRDefault="00C408D6" w:rsidP="00382E74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42528D" w:rsidRPr="00A7031D" w14:paraId="432D873B" w14:textId="77777777" w:rsidTr="0042528D">
        <w:trPr>
          <w:trHeight w:val="550"/>
        </w:trPr>
        <w:tc>
          <w:tcPr>
            <w:tcW w:w="501" w:type="dxa"/>
            <w:vMerge w:val="restart"/>
          </w:tcPr>
          <w:p w14:paraId="49432E34" w14:textId="31A96226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463" w:type="dxa"/>
            <w:vMerge w:val="restart"/>
          </w:tcPr>
          <w:p w14:paraId="31505E7A" w14:textId="4E3001C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Територія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>,</w:t>
            </w:r>
            <w:r w:rsidRPr="00A7031D">
              <w:rPr>
                <w:rFonts w:ascii="Cambria" w:hAnsi="Cambria"/>
                <w:b/>
                <w:bCs/>
              </w:rPr>
              <w:t xml:space="preserve"> на якій дійсна комерційна пропозиція</w:t>
            </w:r>
            <w:r w:rsidRPr="00A7031D">
              <w:rPr>
                <w:rFonts w:ascii="Cambria" w:hAnsi="Cambria"/>
                <w:b/>
                <w:bCs/>
                <w:lang w:val="ru-RU"/>
              </w:rPr>
              <w:t xml:space="preserve">, </w:t>
            </w: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зона</w:t>
            </w:r>
          </w:p>
        </w:tc>
        <w:tc>
          <w:tcPr>
            <w:tcW w:w="7230" w:type="dxa"/>
            <w:gridSpan w:val="5"/>
            <w:tcBorders>
              <w:bottom w:val="single" w:sz="8" w:space="0" w:color="000000" w:themeColor="text1"/>
            </w:tcBorders>
          </w:tcPr>
          <w:p w14:paraId="391A3452" w14:textId="77777777" w:rsidR="0042528D" w:rsidRPr="00A7031D" w:rsidRDefault="0042528D" w:rsidP="00382E74">
            <w:pPr>
              <w:jc w:val="both"/>
              <w:rPr>
                <w:rFonts w:ascii="Cambria" w:hAnsi="Cambria"/>
                <w:lang w:val="ru-RU"/>
              </w:rPr>
            </w:pPr>
            <w:r w:rsidRPr="00A7031D">
              <w:rPr>
                <w:rFonts w:ascii="Cambria" w:hAnsi="Cambria"/>
              </w:rPr>
              <w:t>Вся територія України</w:t>
            </w:r>
            <w:r w:rsidRPr="00A7031D">
              <w:rPr>
                <w:rFonts w:ascii="Cambria" w:hAnsi="Cambria"/>
                <w:lang w:val="ru-RU"/>
              </w:rPr>
              <w:t>.</w:t>
            </w:r>
          </w:p>
          <w:p w14:paraId="73454323" w14:textId="7CDA4086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</w:p>
        </w:tc>
      </w:tr>
      <w:tr w:rsidR="0042528D" w:rsidRPr="00A7031D" w14:paraId="7EB3B3B8" w14:textId="77777777" w:rsidTr="0042528D">
        <w:trPr>
          <w:trHeight w:val="820"/>
        </w:trPr>
        <w:tc>
          <w:tcPr>
            <w:tcW w:w="501" w:type="dxa"/>
            <w:vMerge/>
          </w:tcPr>
          <w:p w14:paraId="45254AE4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</w:tcPr>
          <w:p w14:paraId="42B6F607" w14:textId="77777777" w:rsidR="0042528D" w:rsidRPr="00A7031D" w:rsidRDefault="0042528D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tcBorders>
              <w:top w:val="single" w:sz="8" w:space="0" w:color="000000" w:themeColor="text1"/>
            </w:tcBorders>
          </w:tcPr>
          <w:p w14:paraId="00094549" w14:textId="77777777" w:rsidR="0042528D" w:rsidRPr="00A7031D" w:rsidRDefault="0042528D" w:rsidP="00382E74">
            <w:pPr>
              <w:jc w:val="both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  <w:lang w:val="ru-RU"/>
              </w:rPr>
              <w:t>Торгова</w:t>
            </w:r>
            <w:proofErr w:type="spellEnd"/>
            <w:r w:rsidRPr="00A7031D">
              <w:rPr>
                <w:rFonts w:ascii="Cambria" w:hAnsi="Cambria"/>
                <w:lang w:val="ru-RU"/>
              </w:rPr>
              <w:t xml:space="preserve"> зона: ОЕС </w:t>
            </w:r>
            <w:proofErr w:type="spellStart"/>
            <w:r w:rsidRPr="00A7031D">
              <w:rPr>
                <w:rFonts w:ascii="Cambria" w:hAnsi="Cambria"/>
                <w:lang w:val="ru-RU"/>
              </w:rPr>
              <w:t>Укра</w:t>
            </w:r>
            <w:r w:rsidRPr="00A7031D">
              <w:rPr>
                <w:rFonts w:ascii="Cambria" w:hAnsi="Cambria"/>
              </w:rPr>
              <w:t>їни</w:t>
            </w:r>
            <w:proofErr w:type="spellEnd"/>
            <w:r w:rsidRPr="00A7031D">
              <w:rPr>
                <w:rFonts w:ascii="Cambria" w:hAnsi="Cambria"/>
              </w:rPr>
              <w:t xml:space="preserve"> / Острів </w:t>
            </w:r>
            <w:proofErr w:type="spellStart"/>
            <w:r w:rsidRPr="00A7031D">
              <w:rPr>
                <w:rFonts w:ascii="Cambria" w:hAnsi="Cambria"/>
              </w:rPr>
              <w:t>Бурштинської</w:t>
            </w:r>
            <w:proofErr w:type="spellEnd"/>
            <w:r w:rsidRPr="00A7031D">
              <w:rPr>
                <w:rFonts w:ascii="Cambria" w:hAnsi="Cambria"/>
              </w:rPr>
              <w:t xml:space="preserve"> ТЕС</w:t>
            </w:r>
          </w:p>
        </w:tc>
      </w:tr>
      <w:tr w:rsidR="00A7031D" w:rsidRPr="00A7031D" w14:paraId="345928FF" w14:textId="77777777" w:rsidTr="00644913">
        <w:trPr>
          <w:trHeight w:val="2500"/>
        </w:trPr>
        <w:tc>
          <w:tcPr>
            <w:tcW w:w="501" w:type="dxa"/>
            <w:vMerge w:val="restart"/>
            <w:shd w:val="clear" w:color="auto" w:fill="B4C6E7" w:themeFill="accent1" w:themeFillTint="66"/>
          </w:tcPr>
          <w:p w14:paraId="49786C94" w14:textId="5B869FF8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  <w:lang w:val="ru-RU"/>
              </w:rPr>
              <w:t>3</w:t>
            </w:r>
          </w:p>
        </w:tc>
        <w:tc>
          <w:tcPr>
            <w:tcW w:w="2463" w:type="dxa"/>
            <w:vMerge w:val="restart"/>
            <w:shd w:val="clear" w:color="auto" w:fill="B4C6E7" w:themeFill="accent1" w:themeFillTint="66"/>
          </w:tcPr>
          <w:p w14:paraId="42FE3AE6" w14:textId="77777777" w:rsidR="00A14987" w:rsidRPr="00A7031D" w:rsidRDefault="00A14987" w:rsidP="00382E74">
            <w:pPr>
              <w:spacing w:after="240"/>
              <w:jc w:val="both"/>
              <w:rPr>
                <w:rFonts w:ascii="Cambria" w:hAnsi="Cambria"/>
                <w:b/>
                <w:bCs/>
                <w:lang w:val="ru-RU"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Спос</w:t>
            </w:r>
            <w:r w:rsidRPr="00A7031D">
              <w:rPr>
                <w:rFonts w:ascii="Cambria" w:hAnsi="Cambria"/>
                <w:b/>
                <w:bCs/>
              </w:rPr>
              <w:t>іб</w:t>
            </w:r>
            <w:proofErr w:type="spellEnd"/>
            <w:r w:rsidRPr="00A7031D">
              <w:rPr>
                <w:rFonts w:ascii="Cambria" w:hAnsi="Cambria"/>
                <w:b/>
                <w:bCs/>
              </w:rPr>
              <w:t xml:space="preserve"> оплати</w:t>
            </w:r>
          </w:p>
          <w:p w14:paraId="11FF2885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2B61F909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3453E574" w14:textId="77777777" w:rsidR="00A14987" w:rsidRPr="00A7031D" w:rsidRDefault="00A14987" w:rsidP="00382E74">
            <w:pPr>
              <w:rPr>
                <w:rFonts w:ascii="Cambria" w:hAnsi="Cambria"/>
              </w:rPr>
            </w:pPr>
          </w:p>
          <w:p w14:paraId="4E9B5C00" w14:textId="77777777" w:rsidR="00A14987" w:rsidRPr="00A7031D" w:rsidRDefault="00A14987" w:rsidP="00382E74">
            <w:pPr>
              <w:rPr>
                <w:rFonts w:ascii="Cambria" w:hAnsi="Cambria"/>
                <w:b/>
                <w:bCs/>
                <w:lang w:val="ru-RU"/>
              </w:rPr>
            </w:pPr>
          </w:p>
          <w:p w14:paraId="2BEA476D" w14:textId="11965083" w:rsidR="00A14987" w:rsidRPr="00A7031D" w:rsidRDefault="00A14987" w:rsidP="00382E74">
            <w:pPr>
              <w:ind w:firstLine="708"/>
              <w:rPr>
                <w:rFonts w:ascii="Cambria" w:hAnsi="Cambria"/>
              </w:rPr>
            </w:pPr>
          </w:p>
        </w:tc>
        <w:tc>
          <w:tcPr>
            <w:tcW w:w="3369" w:type="dxa"/>
            <w:gridSpan w:val="4"/>
            <w:shd w:val="clear" w:color="auto" w:fill="FFF2CC" w:themeFill="accent4" w:themeFillTint="33"/>
          </w:tcPr>
          <w:p w14:paraId="3AEDA633" w14:textId="3C4FCB93" w:rsidR="00A14987" w:rsidRPr="003C288B" w:rsidRDefault="00A14987" w:rsidP="00F511E5">
            <w:pPr>
              <w:rPr>
                <w:rFonts w:ascii="Cambria" w:hAnsi="Cambria"/>
                <w:bCs/>
              </w:rPr>
            </w:pPr>
            <w:r w:rsidRPr="003C288B">
              <w:rPr>
                <w:rFonts w:ascii="Cambria" w:hAnsi="Cambria"/>
                <w:b/>
              </w:rPr>
              <w:t>3.1.</w:t>
            </w:r>
            <w:r w:rsidRPr="003C288B">
              <w:rPr>
                <w:rFonts w:ascii="Cambria" w:hAnsi="Cambria"/>
                <w:bCs/>
              </w:rPr>
              <w:t xml:space="preserve"> Оплата за постачання </w:t>
            </w:r>
            <w:r w:rsidRPr="003C288B">
              <w:rPr>
                <w:rFonts w:ascii="Cambria" w:hAnsi="Cambria"/>
                <w:bCs/>
                <w:i/>
                <w:iCs/>
              </w:rPr>
              <w:t>Планового обсягу</w:t>
            </w:r>
            <w:r w:rsidRPr="003C288B">
              <w:rPr>
                <w:rFonts w:ascii="Cambria" w:hAnsi="Cambria"/>
                <w:bCs/>
              </w:rPr>
              <w:t xml:space="preserve"> електричної енергії здійснюється </w:t>
            </w:r>
            <w:r w:rsidRPr="003C288B">
              <w:rPr>
                <w:rFonts w:ascii="Cambria" w:hAnsi="Cambria"/>
                <w:bCs/>
                <w:i/>
                <w:iCs/>
              </w:rPr>
              <w:t>Споживачем</w:t>
            </w:r>
            <w:r w:rsidRPr="003C288B">
              <w:rPr>
                <w:rFonts w:ascii="Cambria" w:hAnsi="Cambria"/>
                <w:bCs/>
              </w:rPr>
              <w:t xml:space="preserve"> у формі </w:t>
            </w:r>
            <w:r w:rsidR="00F511E5" w:rsidRPr="003C288B">
              <w:rPr>
                <w:rFonts w:ascii="Cambria" w:hAnsi="Cambria"/>
                <w:bCs/>
              </w:rPr>
              <w:t>попередньої оплати</w:t>
            </w:r>
            <w:r w:rsidRPr="003C288B">
              <w:rPr>
                <w:rFonts w:ascii="Cambria" w:hAnsi="Cambria"/>
                <w:bCs/>
              </w:rPr>
              <w:t>:</w:t>
            </w:r>
          </w:p>
        </w:tc>
        <w:tc>
          <w:tcPr>
            <w:tcW w:w="3861" w:type="dxa"/>
          </w:tcPr>
          <w:p w14:paraId="416C9E84" w14:textId="6763C550" w:rsidR="008A62D8" w:rsidRPr="003C288B" w:rsidRDefault="00BD0381" w:rsidP="00F511E5">
            <w:pPr>
              <w:jc w:val="both"/>
              <w:rPr>
                <w:rFonts w:ascii="Cambria" w:hAnsi="Cambria"/>
                <w:i/>
                <w:iCs/>
              </w:rPr>
            </w:pPr>
            <w:r w:rsidRPr="003C288B">
              <w:rPr>
                <w:rFonts w:ascii="Cambria" w:hAnsi="Cambria"/>
              </w:rPr>
              <w:t xml:space="preserve">1) </w:t>
            </w:r>
            <w:r w:rsidR="00A14987" w:rsidRPr="003C288B">
              <w:rPr>
                <w:rFonts w:ascii="Cambria" w:hAnsi="Cambria"/>
              </w:rPr>
              <w:t xml:space="preserve">до 25 числа місяця, що передує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Розрахунковому місяцю,</w:t>
            </w:r>
            <w:r w:rsidR="00A14987" w:rsidRPr="003C288B">
              <w:rPr>
                <w:rFonts w:ascii="Cambria" w:hAnsi="Cambria"/>
              </w:rPr>
              <w:t xml:space="preserve"> </w:t>
            </w:r>
            <w:r w:rsidR="00A14987" w:rsidRPr="003C288B">
              <w:rPr>
                <w:rFonts w:ascii="Cambria" w:hAnsi="Cambria"/>
                <w:i/>
                <w:iCs/>
              </w:rPr>
              <w:t>Споживач</w:t>
            </w:r>
            <w:r w:rsidR="00A14987" w:rsidRPr="003C288B">
              <w:rPr>
                <w:rFonts w:ascii="Cambria" w:hAnsi="Cambria"/>
              </w:rPr>
              <w:t xml:space="preserve"> сплачує </w:t>
            </w:r>
            <w:r w:rsidR="00F511E5" w:rsidRPr="003C288B">
              <w:rPr>
                <w:rFonts w:ascii="Cambria" w:hAnsi="Cambria"/>
              </w:rPr>
              <w:t>10</w:t>
            </w:r>
            <w:r w:rsidR="008A62D8" w:rsidRPr="003C288B">
              <w:rPr>
                <w:rFonts w:ascii="Cambria" w:hAnsi="Cambria"/>
              </w:rPr>
              <w:t>0</w:t>
            </w:r>
            <w:r w:rsidR="00A14987" w:rsidRPr="003C288B">
              <w:rPr>
                <w:rFonts w:ascii="Cambria" w:hAnsi="Cambria"/>
              </w:rPr>
              <w:t xml:space="preserve">% </w:t>
            </w:r>
            <w:r w:rsidR="00285CE5" w:rsidRPr="003C288B">
              <w:rPr>
                <w:rFonts w:ascii="Cambria" w:hAnsi="Cambria"/>
              </w:rPr>
              <w:t xml:space="preserve">суми </w:t>
            </w:r>
            <w:r w:rsidR="00C4335C" w:rsidRPr="003C288B">
              <w:rPr>
                <w:rFonts w:ascii="Cambria" w:hAnsi="Cambria"/>
                <w:i/>
              </w:rPr>
              <w:t>Планового обсягу</w:t>
            </w:r>
            <w:r w:rsidR="00C4335C" w:rsidRPr="003C288B">
              <w:rPr>
                <w:rFonts w:ascii="Cambria" w:hAnsi="Cambria"/>
                <w:iCs/>
              </w:rPr>
              <w:t xml:space="preserve"> </w:t>
            </w:r>
            <w:r w:rsidR="00A14987" w:rsidRPr="003C288B">
              <w:rPr>
                <w:rFonts w:ascii="Cambria" w:hAnsi="Cambria"/>
              </w:rPr>
              <w:t xml:space="preserve">споживання електричної енергії </w:t>
            </w:r>
            <w:r w:rsidR="00A14987" w:rsidRPr="003C288B">
              <w:rPr>
                <w:rFonts w:ascii="Cambria" w:hAnsi="Cambria"/>
                <w:i/>
                <w:iCs/>
              </w:rPr>
              <w:t>Розрахункового місяця;</w:t>
            </w:r>
          </w:p>
          <w:p w14:paraId="55C2FC62" w14:textId="79958E69" w:rsidR="008A62D8" w:rsidRPr="003C288B" w:rsidRDefault="008A62D8" w:rsidP="008A62D8">
            <w:pPr>
              <w:jc w:val="both"/>
              <w:rPr>
                <w:rFonts w:ascii="Cambria" w:hAnsi="Cambria"/>
                <w:i/>
                <w:iCs/>
              </w:rPr>
            </w:pPr>
          </w:p>
        </w:tc>
      </w:tr>
      <w:tr w:rsidR="00A7031D" w:rsidRPr="00A7031D" w14:paraId="38950F27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C7760E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ACCE557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68852F20" w14:textId="3E723C2B" w:rsidR="004977C7" w:rsidRPr="00A7031D" w:rsidRDefault="00D42D55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 w:eastAsia="uk-UA"/>
              </w:rPr>
            </w:pPr>
            <w:r>
              <w:rPr>
                <w:rFonts w:ascii="Cambria" w:hAnsi="Cambria"/>
                <w:b/>
                <w:bCs/>
                <w:iCs/>
                <w:lang w:val="uk-UA"/>
              </w:rPr>
              <w:t>3.2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/>
              </w:rPr>
              <w:t xml:space="preserve"> 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Сума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Планового обсягу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 постачання електричної енергії </w:t>
            </w:r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 xml:space="preserve">Розрахункового місяця (Сума </w:t>
            </w:r>
            <w:proofErr w:type="spellStart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п.о</w:t>
            </w:r>
            <w:proofErr w:type="spellEnd"/>
            <w:r w:rsidR="004977C7" w:rsidRPr="00A7031D">
              <w:rPr>
                <w:rFonts w:ascii="Cambria" w:hAnsi="Cambria"/>
                <w:b/>
                <w:bCs/>
                <w:i/>
                <w:lang w:val="uk-UA" w:eastAsia="uk-UA"/>
              </w:rPr>
              <w:t>.)</w:t>
            </w:r>
            <w:r w:rsidR="004977C7" w:rsidRPr="00A7031D">
              <w:rPr>
                <w:rFonts w:ascii="Cambria" w:hAnsi="Cambria"/>
                <w:b/>
                <w:bCs/>
                <w:iCs/>
                <w:lang w:val="uk-UA" w:eastAsia="uk-UA"/>
              </w:rPr>
              <w:t xml:space="preserve"> обчислюється за  формулою:</w:t>
            </w:r>
          </w:p>
          <w:p w14:paraId="586DDD54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  <w:p w14:paraId="018724A2" w14:textId="493930A6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п.о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.=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Спо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, де</w:t>
            </w:r>
          </w:p>
        </w:tc>
      </w:tr>
      <w:tr w:rsidR="00A7031D" w:rsidRPr="00A7031D" w14:paraId="7B98D3CB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0AD1B525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2A1F07D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24E3D487" w14:textId="62E4507B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bCs/>
                <w:iCs/>
                <w:lang w:val="uk-UA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Ц.по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lang w:val="uk-UA"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037D5E57" w14:textId="320C3AA1" w:rsidR="004977C7" w:rsidRPr="00285CE5" w:rsidRDefault="004977C7" w:rsidP="00285C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ціна Планового обсягу електричної енергії, визначена п. 1.1. цієї Комерційної пропозиції.</w:t>
            </w:r>
          </w:p>
        </w:tc>
      </w:tr>
      <w:tr w:rsidR="00A7031D" w:rsidRPr="00A7031D" w14:paraId="162A5563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5B6D8A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02A2C5F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181" w:type="dxa"/>
            <w:gridSpan w:val="3"/>
            <w:shd w:val="clear" w:color="auto" w:fill="D9E2F3" w:themeFill="accent1" w:themeFillTint="33"/>
          </w:tcPr>
          <w:p w14:paraId="3991E7F4" w14:textId="3476DF52" w:rsidR="004977C7" w:rsidRPr="00A7031D" w:rsidRDefault="004977C7" w:rsidP="00382E74">
            <w:pPr>
              <w:pStyle w:val="Style1"/>
              <w:spacing w:line="240" w:lineRule="auto"/>
              <w:ind w:right="102"/>
              <w:rPr>
                <w:rFonts w:ascii="Cambria" w:hAnsi="Cambria"/>
                <w:b/>
                <w:i/>
                <w:iCs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</w:rPr>
              <w:t>С.по</w:t>
            </w:r>
            <w:proofErr w:type="spellEnd"/>
            <w:r w:rsidRPr="00A7031D">
              <w:rPr>
                <w:rFonts w:ascii="Cambria" w:hAnsi="Cambria"/>
                <w:i/>
                <w:iCs/>
              </w:rPr>
              <w:t xml:space="preserve"> -</w:t>
            </w:r>
          </w:p>
        </w:tc>
        <w:tc>
          <w:tcPr>
            <w:tcW w:w="5049" w:type="dxa"/>
            <w:gridSpan w:val="2"/>
            <w:shd w:val="clear" w:color="auto" w:fill="FFFFFF" w:themeFill="background1"/>
          </w:tcPr>
          <w:p w14:paraId="2D7C5735" w14:textId="23F9C2C4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середньомісячний Плановий обсяг постачання електричної енергії, визначений Споживачем.</w:t>
            </w:r>
          </w:p>
        </w:tc>
      </w:tr>
      <w:tr w:rsidR="00A7031D" w:rsidRPr="00A7031D" w14:paraId="6B83CCE2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33E60D9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B16478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2CC" w:themeFill="accent4" w:themeFillTint="33"/>
          </w:tcPr>
          <w:p w14:paraId="172411AE" w14:textId="6D0120E9" w:rsidR="004977C7" w:rsidRPr="00A7031D" w:rsidRDefault="004977C7" w:rsidP="00D42D5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3.</w:t>
            </w:r>
            <w:r w:rsidR="00D42D55">
              <w:rPr>
                <w:rFonts w:ascii="Cambria" w:hAnsi="Cambria"/>
                <w:b/>
                <w:bCs w:val="0"/>
                <w:color w:val="auto"/>
                <w:szCs w:val="24"/>
              </w:rPr>
              <w:t>3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.Сума </w:t>
            </w:r>
            <w:r w:rsidRPr="00A7031D">
              <w:rPr>
                <w:rFonts w:ascii="Cambria" w:hAnsi="Cambria"/>
                <w:b/>
                <w:bCs w:val="0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 xml:space="preserve"> (Сума </w:t>
            </w:r>
            <w:proofErr w:type="spellStart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bCs w:val="0"/>
                <w:color w:val="auto"/>
                <w:szCs w:val="24"/>
              </w:rPr>
              <w:t>.) електричної енергії обчислюється за формулою:</w:t>
            </w:r>
          </w:p>
          <w:p w14:paraId="5DC70E5C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</w:p>
          <w:p w14:paraId="387ECA92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 = Ц *</w:t>
            </w:r>
            <w:proofErr w:type="spellStart"/>
            <w:r w:rsidRPr="00A7031D">
              <w:rPr>
                <w:rFonts w:ascii="Cambria" w:hAnsi="Cambria"/>
                <w:b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color w:val="auto"/>
                <w:szCs w:val="24"/>
              </w:rPr>
              <w:t>., де:</w:t>
            </w:r>
          </w:p>
          <w:p w14:paraId="29598D05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</w:p>
        </w:tc>
      </w:tr>
      <w:tr w:rsidR="00A7031D" w:rsidRPr="00A7031D" w14:paraId="2F26162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4955D9A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7D8B0B6B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3E23C17" w14:textId="6FFB0891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Ц -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41F378" w14:textId="02CC8C6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bCs w:val="0"/>
                <w:color w:val="auto"/>
                <w:szCs w:val="24"/>
              </w:rPr>
            </w:pPr>
            <w:r w:rsidRPr="00A7031D">
              <w:rPr>
                <w:rFonts w:ascii="Cambria" w:hAnsi="Cambria"/>
                <w:bCs w:val="0"/>
                <w:i/>
                <w:iCs/>
                <w:color w:val="auto"/>
                <w:szCs w:val="24"/>
              </w:rPr>
              <w:t>Ціна за Фактичний обсяг електричної енергії, визначена п. 1.2. цієї Комерційної пропозиції</w:t>
            </w:r>
          </w:p>
        </w:tc>
      </w:tr>
      <w:tr w:rsidR="00A7031D" w:rsidRPr="00A7031D" w14:paraId="1FBEF899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5934415C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44BC4D73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1977" w:type="dxa"/>
            <w:shd w:val="clear" w:color="auto" w:fill="D9E2F3" w:themeFill="accent1" w:themeFillTint="33"/>
          </w:tcPr>
          <w:p w14:paraId="06F40541" w14:textId="525A43C6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b/>
                <w:i/>
                <w:iCs/>
                <w:color w:val="auto"/>
                <w:szCs w:val="24"/>
              </w:rPr>
            </w:pPr>
            <w:proofErr w:type="spellStart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Ф.о</w:t>
            </w:r>
            <w:proofErr w:type="spellEnd"/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.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 –</w:t>
            </w:r>
          </w:p>
        </w:tc>
        <w:tc>
          <w:tcPr>
            <w:tcW w:w="5253" w:type="dxa"/>
            <w:gridSpan w:val="4"/>
            <w:shd w:val="clear" w:color="auto" w:fill="FFFFFF" w:themeFill="background1"/>
          </w:tcPr>
          <w:p w14:paraId="5A7A453C" w14:textId="36A31295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Фактичний обсяг спожитої у Розрахунковому місяці електричної енергії.</w:t>
            </w:r>
          </w:p>
        </w:tc>
      </w:tr>
      <w:tr w:rsidR="00A7031D" w:rsidRPr="00A7031D" w14:paraId="3934FA64" w14:textId="77777777" w:rsidTr="00876FE8">
        <w:trPr>
          <w:trHeight w:val="520"/>
        </w:trPr>
        <w:tc>
          <w:tcPr>
            <w:tcW w:w="501" w:type="dxa"/>
            <w:vMerge/>
            <w:shd w:val="clear" w:color="auto" w:fill="B4C6E7" w:themeFill="accent1" w:themeFillTint="66"/>
          </w:tcPr>
          <w:p w14:paraId="74574330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B4C6E7" w:themeFill="accent1" w:themeFillTint="66"/>
          </w:tcPr>
          <w:p w14:paraId="52B98066" w14:textId="77777777" w:rsidR="004977C7" w:rsidRPr="00A7031D" w:rsidRDefault="004977C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79299890" w14:textId="386FCE65" w:rsidR="004977C7" w:rsidRPr="00F511E5" w:rsidRDefault="00D42D55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3.4</w:t>
            </w:r>
            <w:r w:rsidR="004977C7" w:rsidRPr="00A7031D">
              <w:rPr>
                <w:rFonts w:ascii="Cambria" w:hAnsi="Cambria" w:cs="Courier New"/>
                <w:b/>
                <w:bCs w:val="0"/>
                <w:color w:val="auto"/>
                <w:szCs w:val="24"/>
              </w:rPr>
              <w:t>.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Сума 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переплати/недоплати Споживача, яка виникла внаслідок різниці 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суми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Фактичного обсягу</w:t>
            </w:r>
            <w:r w:rsidR="004977C7" w:rsidRPr="00A7031D">
              <w:rPr>
                <w:rFonts w:ascii="Cambria" w:hAnsi="Cambria" w:cs="Courier New"/>
                <w:color w:val="auto"/>
                <w:szCs w:val="24"/>
              </w:rPr>
              <w:t xml:space="preserve"> електричної енергії та суми сплаченого </w:t>
            </w:r>
            <w:r w:rsidR="004977C7" w:rsidRPr="00A7031D">
              <w:rPr>
                <w:rFonts w:ascii="Cambria" w:hAnsi="Cambria" w:cs="Courier New"/>
                <w:i/>
                <w:iCs/>
                <w:color w:val="auto"/>
                <w:szCs w:val="24"/>
              </w:rPr>
              <w:t>Планового обсягу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визначається після завершення </w:t>
            </w:r>
            <w:r w:rsidR="004977C7"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Розрахункового місяця</w:t>
            </w:r>
            <w:r w:rsidR="004977C7" w:rsidRPr="00A7031D">
              <w:rPr>
                <w:rFonts w:ascii="Cambria" w:hAnsi="Cambria"/>
                <w:color w:val="auto"/>
                <w:szCs w:val="24"/>
              </w:rPr>
              <w:t xml:space="preserve"> на підставі Акту передачі-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>прийому електричної енергії та Акту звірки</w:t>
            </w:r>
            <w:r w:rsidR="004977C7" w:rsidRPr="00F511E5">
              <w:rPr>
                <w:rFonts w:ascii="Cambria" w:hAnsi="Cambria"/>
                <w:i/>
                <w:iCs/>
                <w:color w:val="auto"/>
                <w:szCs w:val="24"/>
              </w:rPr>
              <w:t>.</w:t>
            </w:r>
            <w:r w:rsidR="004977C7" w:rsidRPr="00F511E5">
              <w:rPr>
                <w:rFonts w:ascii="Cambria" w:hAnsi="Cambria"/>
                <w:color w:val="auto"/>
                <w:szCs w:val="24"/>
              </w:rPr>
              <w:t xml:space="preserve"> </w:t>
            </w:r>
          </w:p>
          <w:p w14:paraId="4BCEC852" w14:textId="77777777" w:rsidR="004977C7" w:rsidRPr="00F511E5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1997EF3" w14:textId="40DE2539" w:rsidR="009B7982" w:rsidRPr="00F511E5" w:rsidRDefault="00562DD3" w:rsidP="00FA7FF8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>Сума переплати Споживача зараховується в якості попередньої оплати за наступний розрахунковий місяць.</w:t>
            </w:r>
          </w:p>
          <w:p w14:paraId="56E7BCF1" w14:textId="58891992" w:rsidR="004977C7" w:rsidRPr="00A7031D" w:rsidRDefault="004977C7" w:rsidP="00F511E5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F511E5">
              <w:rPr>
                <w:rFonts w:ascii="Cambria" w:hAnsi="Cambria"/>
                <w:color w:val="auto"/>
                <w:szCs w:val="24"/>
              </w:rPr>
              <w:t xml:space="preserve">За письмовим зверненням </w:t>
            </w:r>
            <w:r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 xml:space="preserve">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сума переплати може бути повернута</w:t>
            </w:r>
            <w:r w:rsidRPr="00F511E5">
              <w:rPr>
                <w:rFonts w:ascii="Cambria" w:hAnsi="Cambria"/>
                <w:color w:val="auto"/>
                <w:szCs w:val="24"/>
              </w:rPr>
              <w:t xml:space="preserve"> на поточний рахунок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Споживача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, якщо </w:t>
            </w:r>
            <w:r w:rsidR="00F511E5">
              <w:rPr>
                <w:rFonts w:ascii="Cambria" w:hAnsi="Cambria"/>
                <w:color w:val="auto"/>
                <w:szCs w:val="24"/>
              </w:rPr>
              <w:t xml:space="preserve">таке звернення </w:t>
            </w:r>
            <w:r w:rsidR="00F511E5" w:rsidRPr="00F511E5">
              <w:rPr>
                <w:rFonts w:ascii="Cambria" w:hAnsi="Cambria"/>
                <w:color w:val="auto"/>
                <w:szCs w:val="24"/>
              </w:rPr>
              <w:t xml:space="preserve">буде 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>надіслано в</w:t>
            </w:r>
            <w:r w:rsidR="00A47C0C">
              <w:rPr>
                <w:rFonts w:ascii="Cambria" w:hAnsi="Cambria"/>
                <w:color w:val="auto"/>
                <w:szCs w:val="24"/>
              </w:rPr>
              <w:t>ідповідно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протягом 20 календарних днів з дня отримання </w:t>
            </w:r>
            <w:r w:rsidR="00562DD3" w:rsidRPr="00F511E5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Постачальником</w:t>
            </w:r>
            <w:r w:rsidR="00562DD3" w:rsidRPr="00F511E5">
              <w:rPr>
                <w:rFonts w:ascii="Cambria" w:hAnsi="Cambria"/>
                <w:color w:val="auto"/>
                <w:szCs w:val="24"/>
              </w:rPr>
              <w:t xml:space="preserve"> відповідного звернення.</w:t>
            </w:r>
          </w:p>
          <w:p w14:paraId="13484A83" w14:textId="7777777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</w:p>
          <w:p w14:paraId="077F498A" w14:textId="575F38B7" w:rsidR="004977C7" w:rsidRPr="00A7031D" w:rsidRDefault="004977C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/>
                <w:i/>
                <w:iCs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Сума недоплати </w:t>
            </w:r>
            <w:r w:rsidRPr="00A7031D">
              <w:rPr>
                <w:rFonts w:ascii="Cambria" w:hAnsi="Cambria"/>
                <w:b/>
                <w:i/>
                <w:iCs/>
                <w:color w:val="auto"/>
                <w:szCs w:val="24"/>
              </w:rPr>
              <w:t>Споживача</w:t>
            </w:r>
            <w:r w:rsidRPr="00A7031D">
              <w:rPr>
                <w:rFonts w:ascii="Cambria" w:hAnsi="Cambria"/>
                <w:b/>
                <w:color w:val="auto"/>
                <w:szCs w:val="24"/>
              </w:rPr>
              <w:t xml:space="preserve"> підлягає сплаті як остаточний розрахунок за спожиту електричну енергію в порядку, передбаченому п. 4.2. цієї Комерційної пропозиції.</w:t>
            </w:r>
          </w:p>
        </w:tc>
      </w:tr>
      <w:tr w:rsidR="00A7031D" w:rsidRPr="00A7031D" w14:paraId="02A7628E" w14:textId="77777777" w:rsidTr="00285CE5">
        <w:trPr>
          <w:trHeight w:val="1130"/>
        </w:trPr>
        <w:tc>
          <w:tcPr>
            <w:tcW w:w="501" w:type="dxa"/>
            <w:vMerge w:val="restart"/>
            <w:shd w:val="clear" w:color="auto" w:fill="FFFFFF" w:themeFill="background1"/>
          </w:tcPr>
          <w:p w14:paraId="73905FB3" w14:textId="6515EADE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vAlign w:val="center"/>
          </w:tcPr>
          <w:p w14:paraId="04B4588E" w14:textId="75A1E9E6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Терміни (строки) виставлення рахунків за електричну енергію та терміни (строки) їх оплати</w:t>
            </w:r>
          </w:p>
        </w:tc>
        <w:tc>
          <w:tcPr>
            <w:tcW w:w="2083" w:type="dxa"/>
            <w:gridSpan w:val="2"/>
            <w:shd w:val="clear" w:color="auto" w:fill="FFF2CC" w:themeFill="accent4" w:themeFillTint="33"/>
          </w:tcPr>
          <w:p w14:paraId="20396F7A" w14:textId="7FA79CAF" w:rsidR="00564547" w:rsidRPr="00A7031D" w:rsidRDefault="00564547" w:rsidP="002E29B3">
            <w:pPr>
              <w:rPr>
                <w:rFonts w:ascii="Cambria" w:hAnsi="Cambria"/>
              </w:rPr>
            </w:pPr>
            <w:r w:rsidRPr="00A7031D">
              <w:rPr>
                <w:rFonts w:ascii="Cambria" w:hAnsi="Cambria"/>
                <w:b/>
                <w:bCs/>
              </w:rPr>
              <w:t>4.1.</w:t>
            </w:r>
            <w:r w:rsidRPr="00A7031D">
              <w:rPr>
                <w:rFonts w:ascii="Cambria" w:hAnsi="Cambria"/>
              </w:rPr>
              <w:t xml:space="preserve"> Рахунки на оплату за постачання </w:t>
            </w:r>
            <w:r w:rsidRPr="00A7031D">
              <w:rPr>
                <w:rFonts w:ascii="Cambria" w:hAnsi="Cambria"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</w:rPr>
              <w:t xml:space="preserve"> електричної енергії</w:t>
            </w:r>
            <w:r w:rsidRPr="00A7031D">
              <w:rPr>
                <w:rFonts w:ascii="Cambria" w:hAnsi="Cambria"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</w:rPr>
              <w:t xml:space="preserve">надсилаються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в порядку, передбаченому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у наступні строки:</w:t>
            </w:r>
          </w:p>
          <w:p w14:paraId="181D8145" w14:textId="77777777" w:rsidR="00564547" w:rsidRPr="00A7031D" w:rsidRDefault="00564547" w:rsidP="00382E74">
            <w:pPr>
              <w:pStyle w:val="DOC"/>
              <w:suppressAutoHyphens/>
              <w:spacing w:after="0"/>
              <w:ind w:firstLine="0"/>
              <w:rPr>
                <w:rFonts w:ascii="Cambria" w:hAnsi="Cambria" w:cs="Courier New"/>
                <w:b/>
                <w:bCs w:val="0"/>
                <w:color w:val="auto"/>
                <w:szCs w:val="24"/>
              </w:rPr>
            </w:pPr>
          </w:p>
        </w:tc>
        <w:tc>
          <w:tcPr>
            <w:tcW w:w="5147" w:type="dxa"/>
            <w:gridSpan w:val="3"/>
            <w:shd w:val="clear" w:color="auto" w:fill="FFFFFF" w:themeFill="background1"/>
          </w:tcPr>
          <w:p w14:paraId="06A75D8D" w14:textId="238AECF9" w:rsidR="00A47C0C" w:rsidRPr="00530A57" w:rsidRDefault="00A47C0C" w:rsidP="00530A57">
            <w:pPr>
              <w:jc w:val="both"/>
              <w:rPr>
                <w:rFonts w:ascii="Cambria" w:hAnsi="Cambria"/>
                <w:lang w:val="ru-RU"/>
              </w:rPr>
            </w:pPr>
            <w:r w:rsidRPr="00530A57">
              <w:rPr>
                <w:rFonts w:ascii="Cambria" w:hAnsi="Cambria"/>
              </w:rPr>
              <w:t xml:space="preserve">Розрахунок за </w:t>
            </w:r>
            <w:r w:rsidRPr="00530A57">
              <w:rPr>
                <w:rFonts w:ascii="Cambria" w:hAnsi="Cambria"/>
                <w:i/>
                <w:iCs/>
              </w:rPr>
              <w:t>Плановий обсяг</w:t>
            </w:r>
            <w:r w:rsidRPr="00530A57">
              <w:rPr>
                <w:rFonts w:ascii="Cambria" w:hAnsi="Cambria"/>
              </w:rPr>
              <w:t xml:space="preserve"> споживання електричної енергії </w:t>
            </w:r>
            <w:r w:rsidRPr="00530A57">
              <w:rPr>
                <w:rFonts w:ascii="Cambria" w:hAnsi="Cambria"/>
                <w:i/>
                <w:iCs/>
              </w:rPr>
              <w:t>Розрахункового місяця</w:t>
            </w:r>
            <w:r w:rsidR="00FD393D" w:rsidRPr="00530A57">
              <w:rPr>
                <w:rFonts w:ascii="Cambria" w:hAnsi="Cambria"/>
                <w:i/>
                <w:iCs/>
              </w:rPr>
              <w:t xml:space="preserve"> </w:t>
            </w:r>
            <w:r w:rsidR="00FD393D" w:rsidRPr="00530A57">
              <w:rPr>
                <w:rFonts w:ascii="Cambria" w:hAnsi="Cambria"/>
              </w:rPr>
              <w:t xml:space="preserve">здійснюється на підставі рахунку на оплату електричної енергії, що надсилається </w:t>
            </w:r>
            <w:r w:rsidR="00FD393D" w:rsidRPr="00530A57">
              <w:rPr>
                <w:rFonts w:ascii="Cambria" w:hAnsi="Cambria"/>
                <w:i/>
                <w:iCs/>
              </w:rPr>
              <w:t>Споживачу</w:t>
            </w:r>
            <w:r w:rsidR="00FD393D" w:rsidRPr="00530A57">
              <w:rPr>
                <w:rFonts w:ascii="Cambria" w:hAnsi="Cambria"/>
              </w:rPr>
              <w:t xml:space="preserve"> не пізніше 22 числа (включно)</w:t>
            </w:r>
            <w:r w:rsidR="00530A57" w:rsidRPr="00530A57">
              <w:rPr>
                <w:rFonts w:ascii="Cambria" w:hAnsi="Cambria"/>
                <w:lang w:val="ru-RU"/>
              </w:rPr>
              <w:t>.</w:t>
            </w:r>
          </w:p>
          <w:p w14:paraId="1F457143" w14:textId="2FBDA1B3" w:rsidR="00FD393D" w:rsidRDefault="00FD393D" w:rsidP="00530A5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>
              <w:rPr>
                <w:rFonts w:ascii="Cambria" w:hAnsi="Cambria"/>
                <w:i/>
                <w:iCs/>
              </w:rPr>
              <w:t>Споживачем</w:t>
            </w:r>
            <w:r>
              <w:rPr>
                <w:rFonts w:ascii="Cambria" w:hAnsi="Cambria"/>
              </w:rPr>
              <w:t xml:space="preserve"> у порядку, передбаченому</w:t>
            </w:r>
            <w:r>
              <w:rPr>
                <w:rFonts w:ascii="Cambria" w:hAnsi="Cambria"/>
                <w:i/>
                <w:iCs/>
              </w:rPr>
              <w:t xml:space="preserve"> Договором</w:t>
            </w:r>
            <w:r>
              <w:rPr>
                <w:rFonts w:ascii="Cambria" w:hAnsi="Cambria"/>
              </w:rPr>
              <w:t xml:space="preserve"> та у строк визначений у рахунку, але не пізніше 3 (трьох) робочих днів з моменту надіслання рахунку </w:t>
            </w:r>
            <w:r>
              <w:rPr>
                <w:rFonts w:ascii="Cambria" w:hAnsi="Cambria"/>
                <w:i/>
                <w:iCs/>
              </w:rPr>
              <w:t>Постачальником</w:t>
            </w:r>
            <w:r w:rsidR="00530A57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530A57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iCs/>
                <w:lang w:val="ru-RU"/>
              </w:rPr>
              <w:t>ом.</w:t>
            </w:r>
            <w:r>
              <w:rPr>
                <w:rFonts w:ascii="Cambria" w:hAnsi="Cambria"/>
              </w:rPr>
              <w:t xml:space="preserve"> </w:t>
            </w:r>
          </w:p>
          <w:p w14:paraId="4616D6E1" w14:textId="77777777" w:rsidR="00FD393D" w:rsidRDefault="00FD393D" w:rsidP="00FD393D">
            <w:pPr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  <w:p w14:paraId="15B60340" w14:textId="41276473" w:rsidR="00A47C0C" w:rsidRPr="00A47C0C" w:rsidRDefault="00A47C0C" w:rsidP="00FD393D">
            <w:pPr>
              <w:jc w:val="both"/>
              <w:rPr>
                <w:rFonts w:ascii="Cambria" w:hAnsi="Cambria"/>
                <w:i/>
                <w:iCs/>
                <w:highlight w:val="yellow"/>
              </w:rPr>
            </w:pPr>
          </w:p>
        </w:tc>
      </w:tr>
      <w:tr w:rsidR="00A7031D" w:rsidRPr="00A7031D" w14:paraId="264D64AB" w14:textId="77777777" w:rsidTr="0006591A">
        <w:trPr>
          <w:trHeight w:val="3000"/>
        </w:trPr>
        <w:tc>
          <w:tcPr>
            <w:tcW w:w="501" w:type="dxa"/>
            <w:vMerge/>
            <w:shd w:val="clear" w:color="auto" w:fill="FFFFFF" w:themeFill="background1"/>
          </w:tcPr>
          <w:p w14:paraId="187CAB97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FFFFFF" w:themeFill="background1"/>
            <w:vAlign w:val="center"/>
          </w:tcPr>
          <w:p w14:paraId="01CF8E76" w14:textId="777777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</w:tcPr>
          <w:p w14:paraId="4F3DB38F" w14:textId="712E6AE3" w:rsidR="00564547" w:rsidRPr="00A7031D" w:rsidRDefault="00564547" w:rsidP="00E561E3">
            <w:pPr>
              <w:jc w:val="both"/>
              <w:rPr>
                <w:rFonts w:ascii="Cambria" w:hAnsi="Cambria"/>
                <w:i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4.2. Остаточний розрахунок </w:t>
            </w:r>
            <w:r w:rsidRPr="00A7031D">
              <w:rPr>
                <w:rFonts w:ascii="Cambria" w:hAnsi="Cambria"/>
              </w:rPr>
              <w:t xml:space="preserve">за поставлену у </w:t>
            </w:r>
            <w:r w:rsidRPr="00A7031D">
              <w:rPr>
                <w:rFonts w:ascii="Cambria" w:hAnsi="Cambria"/>
                <w:i/>
                <w:iCs/>
              </w:rPr>
              <w:t xml:space="preserve">Розрахунковому місяці </w:t>
            </w:r>
            <w:r w:rsidRPr="00A7031D">
              <w:rPr>
                <w:rFonts w:ascii="Cambria" w:hAnsi="Cambria"/>
              </w:rPr>
              <w:t xml:space="preserve">електричну енергію здійснюється на підставі </w:t>
            </w:r>
            <w:r w:rsidRPr="00A7031D">
              <w:rPr>
                <w:rFonts w:ascii="Cambria" w:hAnsi="Cambria"/>
                <w:b/>
                <w:bCs/>
              </w:rPr>
              <w:t>рахунку на оплату електричної енергії</w:t>
            </w:r>
            <w:r w:rsidRPr="00A7031D">
              <w:rPr>
                <w:rFonts w:ascii="Cambria" w:hAnsi="Cambria"/>
                <w:bCs/>
              </w:rPr>
              <w:t xml:space="preserve">, що надсилається </w:t>
            </w:r>
            <w:r w:rsidRPr="00A7031D">
              <w:rPr>
                <w:rFonts w:ascii="Cambria" w:hAnsi="Cambria"/>
                <w:bCs/>
                <w:i/>
                <w:iCs/>
              </w:rPr>
              <w:t>Споживачу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r w:rsidRPr="00A7031D">
              <w:rPr>
                <w:rFonts w:ascii="Cambria" w:hAnsi="Cambria"/>
                <w:b/>
              </w:rPr>
              <w:t xml:space="preserve">не пізніше 15 числа місяця, наступного за </w:t>
            </w:r>
            <w:r w:rsidRPr="00A7031D">
              <w:rPr>
                <w:rFonts w:ascii="Cambria" w:hAnsi="Cambria"/>
                <w:b/>
                <w:i/>
                <w:iCs/>
              </w:rPr>
              <w:t>Розрахунковим місяцем</w:t>
            </w:r>
            <w:r w:rsidRPr="00A7031D">
              <w:rPr>
                <w:rFonts w:ascii="Cambria" w:hAnsi="Cambria"/>
                <w:bCs/>
                <w:i/>
                <w:iCs/>
              </w:rPr>
              <w:t xml:space="preserve"> </w:t>
            </w:r>
            <w:r w:rsidRPr="00A7031D">
              <w:rPr>
                <w:rFonts w:ascii="Cambria" w:hAnsi="Cambria"/>
                <w:bCs/>
              </w:rPr>
              <w:t>разом із Актом передачі-прийому електричної ене</w:t>
            </w:r>
            <w:r w:rsidR="00530A57">
              <w:rPr>
                <w:rFonts w:ascii="Cambria" w:hAnsi="Cambria"/>
                <w:bCs/>
              </w:rPr>
              <w:t>ргії та Актом звірки в порядку</w:t>
            </w:r>
            <w:r w:rsidR="00530A57">
              <w:rPr>
                <w:rFonts w:ascii="Cambria" w:hAnsi="Cambria"/>
                <w:bCs/>
                <w:lang w:val="ru-RU"/>
              </w:rPr>
              <w:t xml:space="preserve"> </w:t>
            </w:r>
            <w:r w:rsidR="00530A57">
              <w:rPr>
                <w:rFonts w:ascii="Cambria" w:hAnsi="Cambria"/>
                <w:bCs/>
              </w:rPr>
              <w:t>передбаченому</w:t>
            </w:r>
            <w:r w:rsidRPr="00A7031D">
              <w:rPr>
                <w:rFonts w:ascii="Cambria" w:hAnsi="Cambria"/>
                <w:bCs/>
              </w:rPr>
              <w:t xml:space="preserve"> </w:t>
            </w:r>
            <w:proofErr w:type="spellStart"/>
            <w:r w:rsidR="00530A57">
              <w:rPr>
                <w:rFonts w:ascii="Cambria" w:hAnsi="Cambria"/>
                <w:i/>
              </w:rPr>
              <w:t>Договор</w:t>
            </w:r>
            <w:proofErr w:type="spellEnd"/>
            <w:r w:rsidR="00530A57">
              <w:rPr>
                <w:rFonts w:ascii="Cambria" w:hAnsi="Cambria"/>
                <w:i/>
                <w:lang w:val="ru-RU"/>
              </w:rPr>
              <w:t>ом</w:t>
            </w:r>
            <w:r w:rsidRPr="00A7031D">
              <w:rPr>
                <w:rFonts w:ascii="Cambria" w:hAnsi="Cambria"/>
                <w:i/>
              </w:rPr>
              <w:t>.</w:t>
            </w:r>
          </w:p>
          <w:p w14:paraId="6AFCBDD2" w14:textId="13525801" w:rsidR="00564547" w:rsidRPr="00A7031D" w:rsidRDefault="00564547" w:rsidP="00A27A08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Оплата рахунків на оплату електричної енергії за Договором має бути здійснена </w:t>
            </w:r>
            <w:r w:rsidRPr="00A7031D">
              <w:rPr>
                <w:rFonts w:ascii="Cambria" w:hAnsi="Cambria"/>
                <w:i/>
                <w:iCs/>
              </w:rPr>
              <w:t>Споживачем</w:t>
            </w:r>
            <w:r w:rsidRPr="00A7031D">
              <w:rPr>
                <w:rFonts w:ascii="Cambria" w:hAnsi="Cambria"/>
              </w:rPr>
              <w:t xml:space="preserve"> у порядку, передбаченому</w:t>
            </w:r>
            <w:r w:rsidRPr="00A7031D">
              <w:rPr>
                <w:rFonts w:ascii="Cambria" w:hAnsi="Cambria"/>
                <w:i/>
                <w:iCs/>
              </w:rPr>
              <w:t xml:space="preserve"> Договором</w:t>
            </w:r>
            <w:r w:rsidRPr="00A7031D">
              <w:rPr>
                <w:rFonts w:ascii="Cambria" w:hAnsi="Cambria"/>
              </w:rPr>
              <w:t xml:space="preserve"> та у строк визначений у рахунку, але не пізніше </w:t>
            </w:r>
            <w:r w:rsidR="00285CE5">
              <w:rPr>
                <w:rFonts w:ascii="Cambria" w:hAnsi="Cambria"/>
              </w:rPr>
              <w:t xml:space="preserve">3 </w:t>
            </w:r>
            <w:r w:rsidRPr="00A7031D">
              <w:rPr>
                <w:rFonts w:ascii="Cambria" w:hAnsi="Cambria"/>
              </w:rPr>
              <w:t>(</w:t>
            </w:r>
            <w:r w:rsidR="00285CE5">
              <w:rPr>
                <w:rFonts w:ascii="Cambria" w:hAnsi="Cambria"/>
              </w:rPr>
              <w:t>трьох</w:t>
            </w:r>
            <w:r w:rsidRPr="00A7031D">
              <w:rPr>
                <w:rFonts w:ascii="Cambria" w:hAnsi="Cambria"/>
              </w:rPr>
              <w:t xml:space="preserve">) робочих днів з моменту </w:t>
            </w:r>
            <w:r w:rsidR="00285CE5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у порядку, визначеному </w:t>
            </w:r>
            <w:proofErr w:type="spellStart"/>
            <w:r w:rsidR="00A27A08">
              <w:rPr>
                <w:rFonts w:ascii="Cambria" w:hAnsi="Cambria"/>
                <w:i/>
                <w:iCs/>
              </w:rPr>
              <w:t>Договор</w:t>
            </w:r>
            <w:proofErr w:type="spellEnd"/>
            <w:r w:rsidR="00A27A08">
              <w:rPr>
                <w:rFonts w:ascii="Cambria" w:hAnsi="Cambria"/>
                <w:i/>
                <w:iCs/>
                <w:lang w:val="ru-RU"/>
              </w:rPr>
              <w:t>ом</w:t>
            </w:r>
            <w:r w:rsidRPr="00A7031D">
              <w:rPr>
                <w:rFonts w:ascii="Cambria" w:hAnsi="Cambria"/>
              </w:rPr>
              <w:t xml:space="preserve"> (у випадку надіслання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</w:t>
            </w:r>
            <w:r w:rsidRPr="00A7031D">
              <w:rPr>
                <w:rFonts w:ascii="Cambria" w:hAnsi="Cambria"/>
                <w:i/>
                <w:iCs/>
              </w:rPr>
              <w:t>Електронну адресу Споживача</w:t>
            </w:r>
            <w:r w:rsidRPr="00A7031D">
              <w:rPr>
                <w:rFonts w:ascii="Cambria" w:hAnsi="Cambria"/>
              </w:rPr>
              <w:t xml:space="preserve"> з подальшим надісланням оригіналу на </w:t>
            </w:r>
            <w:r w:rsidRPr="00A7031D">
              <w:rPr>
                <w:rFonts w:ascii="Cambria" w:hAnsi="Cambria"/>
                <w:i/>
                <w:iCs/>
              </w:rPr>
              <w:t>Поштову адресу</w:t>
            </w:r>
            <w:r w:rsidRPr="00A7031D">
              <w:rPr>
                <w:rFonts w:ascii="Cambria" w:hAnsi="Cambria"/>
              </w:rPr>
              <w:t xml:space="preserve"> – не пізніше </w:t>
            </w:r>
            <w:r w:rsidR="00285CE5">
              <w:rPr>
                <w:rFonts w:ascii="Cambria" w:hAnsi="Cambria"/>
              </w:rPr>
              <w:t>3</w:t>
            </w:r>
            <w:r w:rsidRPr="00A7031D">
              <w:rPr>
                <w:rFonts w:ascii="Cambria" w:hAnsi="Cambria"/>
              </w:rPr>
              <w:t xml:space="preserve">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</w:t>
            </w:r>
            <w:r w:rsidRPr="00A7031D">
              <w:rPr>
                <w:rFonts w:ascii="Cambria" w:hAnsi="Cambria"/>
                <w:i/>
                <w:iCs/>
              </w:rPr>
              <w:t>.</w:t>
            </w:r>
          </w:p>
          <w:p w14:paraId="0ED8980A" w14:textId="2FB0AE6B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  <w:i/>
                <w:iCs/>
              </w:rPr>
              <w:t>У разі якщо останній день проведення платежу припадає на вихідний, святковий або останній банківський день місяця, днем для здійснення платежу вважається день, що передує вихідному, святковому та останньому банківському дню місяця.</w:t>
            </w:r>
          </w:p>
        </w:tc>
      </w:tr>
      <w:tr w:rsidR="00A7031D" w:rsidRPr="00A7031D" w14:paraId="6362C56D" w14:textId="77777777" w:rsidTr="00285CE5">
        <w:trPr>
          <w:trHeight w:val="1015"/>
        </w:trPr>
        <w:tc>
          <w:tcPr>
            <w:tcW w:w="501" w:type="dxa"/>
            <w:shd w:val="clear" w:color="auto" w:fill="B4C6E7" w:themeFill="accent1" w:themeFillTint="66"/>
          </w:tcPr>
          <w:p w14:paraId="48812B3A" w14:textId="68D70E2C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5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1E643108" w14:textId="176B5C5B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Оплата послуг з розподілу електр</w:t>
            </w:r>
            <w:r w:rsidR="00D05373" w:rsidRPr="00A7031D">
              <w:rPr>
                <w:rFonts w:ascii="Cambria" w:hAnsi="Cambria"/>
                <w:b/>
                <w:bCs/>
              </w:rPr>
              <w:t>ичної енергії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04B9B509" w14:textId="6BD8DB25" w:rsidR="00564547" w:rsidRPr="00A7031D" w:rsidRDefault="0006591A" w:rsidP="0006591A">
            <w:pPr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</w:rPr>
              <w:t>Споживачем здійснюється о</w:t>
            </w:r>
            <w:r w:rsidR="00564547" w:rsidRPr="00A7031D">
              <w:rPr>
                <w:rFonts w:ascii="Cambria" w:hAnsi="Cambria"/>
              </w:rPr>
              <w:t>плата послуг з розподілу електричної енергії безпосередньо оператору системи розподілу.</w:t>
            </w:r>
          </w:p>
        </w:tc>
      </w:tr>
      <w:tr w:rsidR="00A7031D" w:rsidRPr="00A7031D" w14:paraId="41CD8C44" w14:textId="77777777" w:rsidTr="00876FE8">
        <w:trPr>
          <w:trHeight w:val="1650"/>
        </w:trPr>
        <w:tc>
          <w:tcPr>
            <w:tcW w:w="501" w:type="dxa"/>
            <w:shd w:val="clear" w:color="auto" w:fill="FFFFFF" w:themeFill="background1"/>
          </w:tcPr>
          <w:p w14:paraId="0D79B545" w14:textId="42FF9177" w:rsidR="00564547" w:rsidRPr="00A7031D" w:rsidRDefault="00564547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14:paraId="112BD656" w14:textId="7C7C3055" w:rsidR="00564547" w:rsidRPr="00A7031D" w:rsidRDefault="00564547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Розмір пені за порушення строку оплати або штраф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18ED72C9" w14:textId="77777777" w:rsidR="00564547" w:rsidRPr="00A7031D" w:rsidRDefault="00564547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 несвоєчасних розрахунків за отриману електричну енергію, Споживач зобов’язаний сплатити пеню в розмірі подвійної облікової ставки НБУ, яка діє на день прострочення за кожен день прострочення. Споживач сплачує суму боргу з урахуванням положень, передбачених ст. 625 Цивільного кодексу України. </w:t>
            </w:r>
          </w:p>
          <w:p w14:paraId="59CA528B" w14:textId="0700D9B4" w:rsidR="00564547" w:rsidRPr="00A7031D" w:rsidRDefault="00564547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Штрафні санкції сплачуються на рахунок Постачальника, визначений у рахунку на оплату протягом 5 (п’яти) робочих днів з моменту </w:t>
            </w:r>
            <w:r w:rsidR="0042528D">
              <w:rPr>
                <w:rFonts w:ascii="Cambria" w:hAnsi="Cambria"/>
              </w:rPr>
              <w:t>отримання</w:t>
            </w:r>
            <w:r w:rsidRPr="00A7031D">
              <w:rPr>
                <w:rFonts w:ascii="Cambria" w:hAnsi="Cambria"/>
              </w:rPr>
              <w:t xml:space="preserve"> рахунку Постачальником (у випадку надіслання Постачальником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 xml:space="preserve">-копії на Електронну адресу з подальшим надісланням оригіналу – не пізніше 5 робочих днів з дня надіслання відповідної </w:t>
            </w:r>
            <w:proofErr w:type="spellStart"/>
            <w:r w:rsidRPr="00A7031D">
              <w:rPr>
                <w:rFonts w:ascii="Cambria" w:hAnsi="Cambria"/>
              </w:rPr>
              <w:t>скан</w:t>
            </w:r>
            <w:proofErr w:type="spellEnd"/>
            <w:r w:rsidRPr="00A7031D">
              <w:rPr>
                <w:rFonts w:ascii="Cambria" w:hAnsi="Cambria"/>
              </w:rPr>
              <w:t>-копії) у порядку, передбаченому Договором.</w:t>
            </w:r>
          </w:p>
        </w:tc>
      </w:tr>
      <w:tr w:rsidR="00A7031D" w:rsidRPr="00A7031D" w14:paraId="63D3496F" w14:textId="77777777" w:rsidTr="00876FE8">
        <w:trPr>
          <w:trHeight w:val="1650"/>
        </w:trPr>
        <w:tc>
          <w:tcPr>
            <w:tcW w:w="501" w:type="dxa"/>
            <w:shd w:val="clear" w:color="auto" w:fill="B4C6E7" w:themeFill="accent1" w:themeFillTint="66"/>
          </w:tcPr>
          <w:p w14:paraId="61C588F5" w14:textId="41F01B37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7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223FDB6" w14:textId="347D1C2F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Компенсація Споживачу за недотримання Постачальником комерційної якості надання послуг</w:t>
            </w:r>
          </w:p>
        </w:tc>
        <w:tc>
          <w:tcPr>
            <w:tcW w:w="7230" w:type="dxa"/>
            <w:gridSpan w:val="5"/>
            <w:shd w:val="clear" w:color="auto" w:fill="FFFFFF" w:themeFill="background1"/>
          </w:tcPr>
          <w:p w14:paraId="69C91FBB" w14:textId="24B47B85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Компенсація здійснюється відповідно до Порядку забезпечення стандартів якості електропостачання та надання компенсацій споживачам за їх недотримання, що затверджений Постановою НКРЕКП від 12.06.2018 № 375.</w:t>
            </w:r>
          </w:p>
        </w:tc>
      </w:tr>
      <w:tr w:rsidR="00A7031D" w:rsidRPr="00A7031D" w14:paraId="0FD1A2D0" w14:textId="77777777" w:rsidTr="0024607A">
        <w:trPr>
          <w:trHeight w:val="990"/>
        </w:trPr>
        <w:tc>
          <w:tcPr>
            <w:tcW w:w="501" w:type="dxa"/>
            <w:shd w:val="clear" w:color="auto" w:fill="auto"/>
          </w:tcPr>
          <w:p w14:paraId="15E4E46F" w14:textId="3350EAF2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8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091C406F" w14:textId="016734AD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Розмір штрафу за дострокове розірвання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  <w:r w:rsidRPr="00A7031D">
              <w:rPr>
                <w:rFonts w:ascii="Cambria" w:hAnsi="Cambria"/>
                <w:b/>
                <w:bCs/>
              </w:rPr>
              <w:t xml:space="preserve"> у випадках, не передбачених умовами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Договору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1BE08817" w14:textId="032BC9FA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C0E80E5" w14:textId="77777777" w:rsidTr="00D05373">
        <w:trPr>
          <w:trHeight w:val="2736"/>
        </w:trPr>
        <w:tc>
          <w:tcPr>
            <w:tcW w:w="501" w:type="dxa"/>
            <w:shd w:val="clear" w:color="auto" w:fill="B4C6E7" w:themeFill="accent1" w:themeFillTint="66"/>
          </w:tcPr>
          <w:p w14:paraId="6691B1AF" w14:textId="020E3034" w:rsidR="00077A0A" w:rsidRPr="00A7031D" w:rsidRDefault="00077A0A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9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E5A838D" w14:textId="47E5B2C4" w:rsidR="00077A0A" w:rsidRPr="00A7031D" w:rsidRDefault="00077A0A" w:rsidP="00B1041D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Штраф за перевищення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споживання від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або за використання електричної енергії у обсязі меншому, ніж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Плановий обсяг.</w:t>
            </w:r>
          </w:p>
        </w:tc>
        <w:tc>
          <w:tcPr>
            <w:tcW w:w="7230" w:type="dxa"/>
            <w:gridSpan w:val="5"/>
            <w:shd w:val="clear" w:color="auto" w:fill="FFFFFF" w:themeFill="background1"/>
            <w:vAlign w:val="center"/>
          </w:tcPr>
          <w:p w14:paraId="7175B786" w14:textId="48E85348" w:rsidR="00077A0A" w:rsidRPr="00A7031D" w:rsidRDefault="00077A0A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>Відсутній</w:t>
            </w:r>
          </w:p>
        </w:tc>
      </w:tr>
      <w:tr w:rsidR="00A7031D" w:rsidRPr="00A7031D" w14:paraId="43BF7EB5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797327C4" w14:textId="62BA7EFC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2463" w:type="dxa"/>
            <w:vMerge w:val="restart"/>
            <w:shd w:val="clear" w:color="auto" w:fill="auto"/>
            <w:vAlign w:val="center"/>
          </w:tcPr>
          <w:p w14:paraId="51C97B1F" w14:textId="01111A2A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proofErr w:type="spellStart"/>
            <w:r w:rsidRPr="00A7031D">
              <w:rPr>
                <w:rFonts w:ascii="Cambria" w:hAnsi="Cambria"/>
                <w:b/>
                <w:bCs/>
                <w:lang w:val="ru-RU"/>
              </w:rPr>
              <w:t>Коригування</w:t>
            </w:r>
            <w:proofErr w:type="spellEnd"/>
            <w:r w:rsidRPr="00A7031D">
              <w:rPr>
                <w:rFonts w:ascii="Cambria" w:hAnsi="Cambria"/>
                <w:b/>
                <w:b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Планових</w:t>
            </w:r>
            <w:proofErr w:type="spellEnd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A7031D">
              <w:rPr>
                <w:rFonts w:ascii="Cambria" w:hAnsi="Cambria"/>
                <w:b/>
                <w:bCs/>
                <w:i/>
                <w:iCs/>
                <w:lang w:val="ru-RU"/>
              </w:rPr>
              <w:t>обсяг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ів</w:t>
            </w:r>
            <w:proofErr w:type="spellEnd"/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398523E9" w14:textId="630C8EAA" w:rsidR="00285CE5" w:rsidRPr="00A7031D" w:rsidRDefault="003B6A6F" w:rsidP="00285CE5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b/>
                <w:color w:val="auto"/>
                <w:szCs w:val="24"/>
              </w:rPr>
              <w:t>10.1.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У разі необхідності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Споживач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може погодинно скоригувати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Плановий обсяг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 до 08:00 години дня, що передує дню </w:t>
            </w:r>
            <w:r w:rsidR="00285CE5">
              <w:rPr>
                <w:rFonts w:ascii="Cambria" w:hAnsi="Cambria"/>
                <w:color w:val="auto"/>
                <w:szCs w:val="24"/>
              </w:rPr>
              <w:t>споживання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електричної енергії. Відомості про погодинно скориговані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Планові обсяги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купівлі електричної енергії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 xml:space="preserve">Споживач 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надає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Постачальнику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на офіційну </w:t>
            </w:r>
            <w:r w:rsidR="00285CE5" w:rsidRPr="005E5171">
              <w:rPr>
                <w:rFonts w:ascii="Cambria" w:hAnsi="Cambria"/>
                <w:i/>
                <w:iCs/>
                <w:spacing w:val="-4"/>
                <w:szCs w:val="24"/>
              </w:rPr>
              <w:t>електронну пошту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: </w:t>
            </w:r>
            <w:r w:rsidR="0024607A" w:rsidRPr="0024607A">
              <w:t>ACKOE@ue.net.ua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 xml:space="preserve">, обов’язково у форматі EXCEL та скановану копію письмової відомості про скориговані обсяги купівлі електричної енергії з подальшим надісланням не пізніше наступного робочого дня 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засобами поштового зв’язку оригіналів документів на офіційну </w:t>
            </w:r>
            <w:r w:rsidR="00285CE5" w:rsidRPr="005E5171">
              <w:rPr>
                <w:rFonts w:ascii="Cambria" w:hAnsi="Cambria"/>
                <w:i/>
                <w:iCs/>
                <w:color w:val="000000" w:themeColor="text1"/>
                <w:szCs w:val="24"/>
              </w:rPr>
              <w:t>поштову адресу</w:t>
            </w:r>
            <w:r w:rsidR="00285CE5" w:rsidRPr="005E5171">
              <w:rPr>
                <w:rFonts w:ascii="Cambria" w:hAnsi="Cambria"/>
                <w:color w:val="000000" w:themeColor="text1"/>
                <w:szCs w:val="24"/>
              </w:rPr>
              <w:t xml:space="preserve"> Постачальника</w:t>
            </w:r>
            <w:r w:rsidR="00285CE5" w:rsidRPr="005E5171">
              <w:rPr>
                <w:rFonts w:ascii="Cambria" w:hAnsi="Cambria"/>
                <w:spacing w:val="-4"/>
                <w:szCs w:val="24"/>
              </w:rPr>
              <w:t>.</w:t>
            </w:r>
          </w:p>
        </w:tc>
      </w:tr>
      <w:tr w:rsidR="00A7031D" w:rsidRPr="00A7031D" w14:paraId="76DD7F96" w14:textId="77777777" w:rsidTr="00876FE8">
        <w:trPr>
          <w:trHeight w:val="1650"/>
        </w:trPr>
        <w:tc>
          <w:tcPr>
            <w:tcW w:w="501" w:type="dxa"/>
            <w:shd w:val="clear" w:color="auto" w:fill="auto"/>
          </w:tcPr>
          <w:p w14:paraId="217E2C47" w14:textId="77777777" w:rsidR="003B6A6F" w:rsidRPr="00A7031D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2463" w:type="dxa"/>
            <w:vMerge/>
            <w:shd w:val="clear" w:color="auto" w:fill="auto"/>
            <w:vAlign w:val="center"/>
          </w:tcPr>
          <w:p w14:paraId="0075609C" w14:textId="77777777" w:rsidR="003B6A6F" w:rsidRPr="00285CE5" w:rsidRDefault="003B6A6F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D450BBC" w14:textId="47F807B1" w:rsidR="0042528D" w:rsidRPr="0037400C" w:rsidRDefault="00876FE8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/>
                <w:bCs/>
                <w:i/>
                <w:iCs/>
              </w:rPr>
              <w:t>10.2</w:t>
            </w:r>
            <w:r w:rsidRPr="0037400C">
              <w:rPr>
                <w:rFonts w:ascii="Cambria" w:hAnsi="Cambria"/>
                <w:i/>
                <w:iCs/>
              </w:rPr>
              <w:t xml:space="preserve">. </w:t>
            </w:r>
            <w:r w:rsidR="0042528D" w:rsidRPr="0037400C">
              <w:rPr>
                <w:rFonts w:ascii="Cambria" w:hAnsi="Cambria"/>
                <w:iCs/>
              </w:rPr>
              <w:t>Щомісячно, не пізніше</w:t>
            </w:r>
            <w:r w:rsidR="0042528D" w:rsidRPr="0037400C">
              <w:rPr>
                <w:rFonts w:ascii="Cambria" w:hAnsi="Cambria"/>
                <w:iCs/>
                <w:color w:val="000000" w:themeColor="text1"/>
              </w:rPr>
              <w:t xml:space="preserve"> 9-00 години 15-го</w:t>
            </w:r>
            <w:r w:rsidR="0042528D" w:rsidRPr="0037400C">
              <w:rPr>
                <w:rFonts w:ascii="Cambria" w:hAnsi="Cambria"/>
                <w:iCs/>
              </w:rPr>
              <w:t xml:space="preserve"> числа місяця (включно), що передує </w:t>
            </w:r>
            <w:r w:rsidR="0042528D" w:rsidRPr="0037400C">
              <w:rPr>
                <w:rFonts w:ascii="Cambria" w:hAnsi="Cambria"/>
                <w:i/>
              </w:rPr>
              <w:t>Розрахунковому місяцю</w:t>
            </w:r>
            <w:r w:rsidR="0042528D" w:rsidRPr="0037400C">
              <w:rPr>
                <w:rFonts w:ascii="Cambria" w:hAnsi="Cambria"/>
                <w:iCs/>
              </w:rPr>
              <w:t xml:space="preserve">, </w:t>
            </w:r>
            <w:r w:rsidR="0042528D" w:rsidRPr="0037400C">
              <w:rPr>
                <w:rFonts w:ascii="Cambria" w:hAnsi="Cambria"/>
                <w:i/>
              </w:rPr>
              <w:t xml:space="preserve">Споживач </w:t>
            </w:r>
            <w:r w:rsidR="0042528D" w:rsidRPr="0037400C">
              <w:rPr>
                <w:rFonts w:ascii="Cambria" w:hAnsi="Cambria"/>
                <w:iCs/>
              </w:rPr>
              <w:t xml:space="preserve">надає </w:t>
            </w:r>
            <w:r w:rsidR="0042528D" w:rsidRPr="0037400C">
              <w:rPr>
                <w:rFonts w:ascii="Cambria" w:hAnsi="Cambria"/>
                <w:i/>
              </w:rPr>
              <w:t>Постачальнику</w:t>
            </w:r>
            <w:r w:rsidR="0042528D" w:rsidRPr="0037400C">
              <w:rPr>
                <w:rFonts w:ascii="Cambria" w:hAnsi="Cambria"/>
                <w:iCs/>
              </w:rPr>
              <w:t xml:space="preserve">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в письмовій формі та на офіційну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електронну пошту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: </w:t>
            </w:r>
            <w:r w:rsidR="0024607A" w:rsidRPr="0024607A">
              <w:t>ACKOE@ue.net.ua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, обов’язково у форматі EXCEL та сканованою копією письмової відомості про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Планові обсяги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 споживання електричної енергії погодинно на кожну добу в 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 xml:space="preserve">Розрахунковому місяці </w:t>
            </w:r>
            <w:r w:rsidR="0042528D" w:rsidRPr="0037400C">
              <w:rPr>
                <w:rFonts w:ascii="Cambria" w:hAnsi="Cambria"/>
                <w:bCs/>
                <w:spacing w:val="-4"/>
              </w:rPr>
              <w:t xml:space="preserve">з подальшим надісланням не пізніше наступного робочого дня 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засобами поштового зв’язку оригіналів документів на офіційну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поштову адресу</w:t>
            </w:r>
            <w:r w:rsidR="0042528D" w:rsidRPr="0037400C">
              <w:rPr>
                <w:rFonts w:ascii="Cambria" w:hAnsi="Cambria"/>
                <w:color w:val="000000" w:themeColor="text1"/>
              </w:rPr>
              <w:t xml:space="preserve"> </w:t>
            </w:r>
            <w:r w:rsidR="0042528D" w:rsidRPr="0037400C">
              <w:rPr>
                <w:rFonts w:ascii="Cambria" w:hAnsi="Cambria"/>
                <w:i/>
                <w:iCs/>
                <w:color w:val="000000" w:themeColor="text1"/>
              </w:rPr>
              <w:t>Постачальника</w:t>
            </w:r>
            <w:r w:rsidR="0042528D" w:rsidRPr="0037400C">
              <w:rPr>
                <w:rFonts w:ascii="Cambria" w:hAnsi="Cambria"/>
                <w:bCs/>
                <w:i/>
                <w:iCs/>
                <w:spacing w:val="-4"/>
              </w:rPr>
              <w:t>.</w:t>
            </w:r>
          </w:p>
          <w:p w14:paraId="2CDFD3D6" w14:textId="56650605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 xml:space="preserve">Відомість про </w:t>
            </w:r>
            <w:r w:rsidR="0037400C" w:rsidRPr="0037400C">
              <w:rPr>
                <w:rFonts w:ascii="Cambria" w:hAnsi="Cambria"/>
                <w:spacing w:val="-4"/>
              </w:rPr>
              <w:t xml:space="preserve">Планові обсяги </w:t>
            </w:r>
            <w:r w:rsidRPr="0037400C">
              <w:rPr>
                <w:rFonts w:ascii="Cambria" w:hAnsi="Cambria"/>
                <w:bCs/>
                <w:spacing w:val="-4"/>
              </w:rPr>
              <w:t xml:space="preserve">електричної енергії мають бути подані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Постачальнику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за підписом уповноваженої особи </w:t>
            </w:r>
            <w:r w:rsidRPr="0037400C">
              <w:rPr>
                <w:rFonts w:ascii="Cambria" w:hAnsi="Cambria"/>
                <w:bCs/>
                <w:i/>
                <w:iCs/>
                <w:spacing w:val="-4"/>
              </w:rPr>
              <w:t>Споживача,</w:t>
            </w:r>
            <w:r w:rsidRPr="0037400C">
              <w:rPr>
                <w:rFonts w:ascii="Cambria" w:hAnsi="Cambria"/>
                <w:bCs/>
                <w:spacing w:val="-4"/>
              </w:rPr>
              <w:t xml:space="preserve"> повноваження якої встановлюються  у порядку передбаченому чинним законодавством. </w:t>
            </w:r>
          </w:p>
          <w:p w14:paraId="21CE8D7B" w14:textId="77777777" w:rsidR="0042528D" w:rsidRPr="0037400C" w:rsidRDefault="0042528D" w:rsidP="0042528D">
            <w:pPr>
              <w:shd w:val="clear" w:color="auto" w:fill="FFFFFF"/>
              <w:spacing w:line="278" w:lineRule="exact"/>
              <w:ind w:right="57"/>
              <w:jc w:val="both"/>
              <w:rPr>
                <w:rFonts w:ascii="Cambria" w:hAnsi="Cambria"/>
                <w:bCs/>
                <w:spacing w:val="-4"/>
              </w:rPr>
            </w:pPr>
            <w:r w:rsidRPr="0037400C">
              <w:rPr>
                <w:rFonts w:ascii="Cambria" w:hAnsi="Cambria"/>
                <w:bCs/>
                <w:spacing w:val="-4"/>
              </w:rPr>
              <w:t>У разі надання вищезазначеної відомості з порушенням строків, передбачених цією комерційною пропозицією, вважається не наданим.</w:t>
            </w:r>
          </w:p>
          <w:p w14:paraId="7E28F731" w14:textId="27CAF481" w:rsidR="003B6A6F" w:rsidRPr="0037400C" w:rsidRDefault="0042528D" w:rsidP="0037400C">
            <w:pPr>
              <w:pStyle w:val="DOC"/>
              <w:spacing w:after="0"/>
              <w:ind w:right="57" w:firstLine="0"/>
              <w:rPr>
                <w:rFonts w:ascii="Cambria" w:hAnsi="Cambria"/>
                <w:spacing w:val="-4"/>
                <w:szCs w:val="24"/>
              </w:rPr>
            </w:pPr>
            <w:r w:rsidRPr="0037400C">
              <w:rPr>
                <w:rFonts w:ascii="Cambria" w:hAnsi="Cambria"/>
                <w:spacing w:val="-4"/>
                <w:szCs w:val="24"/>
              </w:rPr>
              <w:t xml:space="preserve">Якщо Споживач не надав відомості про </w:t>
            </w:r>
            <w:r w:rsidR="0037400C" w:rsidRPr="0037400C">
              <w:rPr>
                <w:rFonts w:ascii="Cambria" w:hAnsi="Cambria"/>
                <w:spacing w:val="-4"/>
                <w:szCs w:val="24"/>
              </w:rPr>
              <w:t>Планові обсяги</w:t>
            </w:r>
            <w:r w:rsidRPr="0037400C">
              <w:rPr>
                <w:rFonts w:ascii="Cambria" w:hAnsi="Cambria"/>
                <w:spacing w:val="-4"/>
                <w:szCs w:val="24"/>
              </w:rPr>
              <w:t xml:space="preserve"> електричної енергії, в способи передбачені цією комерційною пропозицією, то дійсною вважається відомість, що надана Споживачем Постачальнику останньою.</w:t>
            </w:r>
          </w:p>
          <w:p w14:paraId="2924DF38" w14:textId="6AFAD3AE" w:rsidR="0042528D" w:rsidRPr="0037400C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szCs w:val="24"/>
              </w:rPr>
            </w:pPr>
            <w:r w:rsidRPr="0037400C">
              <w:rPr>
                <w:rFonts w:ascii="Cambria" w:hAnsi="Cambria"/>
                <w:b/>
                <w:szCs w:val="24"/>
              </w:rPr>
              <w:t>Планові обсяги електричної енергії на перший місяць постачання визначено у таблиці: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333"/>
              <w:gridCol w:w="2333"/>
            </w:tblGrid>
            <w:tr w:rsidR="0042528D" w14:paraId="0294A85E" w14:textId="77777777" w:rsidTr="0042528D">
              <w:tc>
                <w:tcPr>
                  <w:tcW w:w="2333" w:type="dxa"/>
                </w:tcPr>
                <w:p w14:paraId="561BDC6D" w14:textId="59AA21F3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>Об’єкт Споживача</w:t>
                  </w:r>
                </w:p>
              </w:tc>
              <w:tc>
                <w:tcPr>
                  <w:tcW w:w="2333" w:type="dxa"/>
                </w:tcPr>
                <w:p w14:paraId="05E424A8" w14:textId="5468F09C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1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  <w:tc>
                <w:tcPr>
                  <w:tcW w:w="2333" w:type="dxa"/>
                </w:tcPr>
                <w:p w14:paraId="1C5EF974" w14:textId="536B02F4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  <w:r w:rsidRPr="00A7031D">
                    <w:rPr>
                      <w:rFonts w:ascii="Cambria" w:hAnsi="Cambria"/>
                      <w:b/>
                    </w:rPr>
                    <w:t xml:space="preserve">2 клас, </w:t>
                  </w:r>
                  <w:proofErr w:type="spellStart"/>
                  <w:r w:rsidRPr="00A7031D">
                    <w:rPr>
                      <w:rFonts w:ascii="Cambria" w:hAnsi="Cambria"/>
                      <w:b/>
                    </w:rPr>
                    <w:t>кВт∙год</w:t>
                  </w:r>
                  <w:proofErr w:type="spellEnd"/>
                </w:p>
              </w:tc>
            </w:tr>
            <w:tr w:rsidR="0042528D" w14:paraId="3CFF817B" w14:textId="77777777" w:rsidTr="0042528D">
              <w:tc>
                <w:tcPr>
                  <w:tcW w:w="2333" w:type="dxa"/>
                </w:tcPr>
                <w:p w14:paraId="1C0BCDBB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0BE03F87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  <w:tc>
                <w:tcPr>
                  <w:tcW w:w="2333" w:type="dxa"/>
                </w:tcPr>
                <w:p w14:paraId="34F1D830" w14:textId="77777777" w:rsidR="0042528D" w:rsidRDefault="0042528D" w:rsidP="0042528D">
                  <w:pPr>
                    <w:pStyle w:val="DOC"/>
                    <w:spacing w:after="0"/>
                    <w:ind w:right="57" w:firstLine="0"/>
                    <w:rPr>
                      <w:rFonts w:ascii="Cambria" w:hAnsi="Cambria"/>
                      <w:b/>
                      <w:color w:val="auto"/>
                      <w:szCs w:val="24"/>
                      <w:highlight w:val="yellow"/>
                    </w:rPr>
                  </w:pPr>
                </w:p>
              </w:tc>
            </w:tr>
          </w:tbl>
          <w:p w14:paraId="3207F8B8" w14:textId="2D7CD5DA" w:rsidR="0042528D" w:rsidRPr="0042528D" w:rsidRDefault="0042528D" w:rsidP="0042528D">
            <w:pPr>
              <w:pStyle w:val="DOC"/>
              <w:spacing w:after="0"/>
              <w:ind w:right="57" w:firstLine="0"/>
              <w:rPr>
                <w:rFonts w:ascii="Cambria" w:hAnsi="Cambria"/>
                <w:b/>
                <w:color w:val="auto"/>
                <w:szCs w:val="24"/>
                <w:highlight w:val="yellow"/>
              </w:rPr>
            </w:pPr>
          </w:p>
        </w:tc>
      </w:tr>
      <w:tr w:rsidR="00A7031D" w:rsidRPr="00A7031D" w14:paraId="527C64DA" w14:textId="77777777" w:rsidTr="00D05373">
        <w:trPr>
          <w:trHeight w:val="565"/>
        </w:trPr>
        <w:tc>
          <w:tcPr>
            <w:tcW w:w="501" w:type="dxa"/>
            <w:shd w:val="clear" w:color="auto" w:fill="B4C6E7" w:themeFill="accent1" w:themeFillTint="66"/>
          </w:tcPr>
          <w:p w14:paraId="049255C2" w14:textId="6D693F1A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11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7CF0A826" w14:textId="38224ED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Термін дії Договору та умови пролонгації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0BAACC99" w14:textId="77777777" w:rsidR="00876FE8" w:rsidRPr="00A7031D" w:rsidRDefault="00876FE8" w:rsidP="00382E74">
            <w:pPr>
              <w:jc w:val="both"/>
              <w:rPr>
                <w:rFonts w:ascii="Cambria" w:hAnsi="Cambria"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Договір набирає чинності з дня, наступного за днем отримання </w:t>
            </w:r>
            <w:r w:rsidRPr="00A7031D">
              <w:rPr>
                <w:rFonts w:ascii="Cambria" w:hAnsi="Cambria"/>
                <w:i/>
                <w:iCs/>
              </w:rPr>
              <w:t>Постачальником</w:t>
            </w:r>
            <w:r w:rsidRPr="00A7031D">
              <w:rPr>
                <w:rFonts w:ascii="Cambria" w:hAnsi="Cambria"/>
              </w:rPr>
              <w:t xml:space="preserve">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до умов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про постачання електричної енергії споживачу, та обраної Комерційної пропозиції. Якщо протягом трьох робочих днів після отримання заяви-приєднання </w:t>
            </w:r>
            <w:r w:rsidRPr="00A7031D">
              <w:rPr>
                <w:rFonts w:ascii="Cambria" w:hAnsi="Cambria"/>
                <w:i/>
                <w:iCs/>
              </w:rPr>
              <w:t>Споживачу</w:t>
            </w:r>
            <w:r w:rsidRPr="00A7031D">
              <w:rPr>
                <w:rFonts w:ascii="Cambria" w:hAnsi="Cambria"/>
              </w:rPr>
              <w:t xml:space="preserve"> не буде повідомлено про невідповідність його критеріям обраній комерційній пропозиції, вона вважається прийнятою </w:t>
            </w:r>
            <w:r w:rsidRPr="00A7031D">
              <w:rPr>
                <w:rFonts w:ascii="Cambria" w:hAnsi="Cambria"/>
                <w:i/>
                <w:iCs/>
              </w:rPr>
              <w:t xml:space="preserve">Постачальником. </w:t>
            </w:r>
          </w:p>
          <w:p w14:paraId="3277B7F7" w14:textId="77777777" w:rsidR="00876FE8" w:rsidRPr="00A7031D" w:rsidRDefault="00876FE8" w:rsidP="00382E74">
            <w:pPr>
              <w:jc w:val="both"/>
              <w:rPr>
                <w:rFonts w:ascii="Cambria" w:hAnsi="Cambria"/>
                <w:shd w:val="clear" w:color="auto" w:fill="FFFFFF"/>
              </w:rPr>
            </w:pPr>
            <w:r w:rsidRPr="00A7031D">
              <w:rPr>
                <w:rFonts w:ascii="Cambria" w:hAnsi="Cambria"/>
                <w:i/>
                <w:iCs/>
              </w:rPr>
              <w:lastRenderedPageBreak/>
              <w:t>Договір</w:t>
            </w:r>
            <w:r w:rsidRPr="00A7031D">
              <w:rPr>
                <w:rFonts w:ascii="Cambria" w:hAnsi="Cambria"/>
              </w:rPr>
              <w:t xml:space="preserve"> діє до моменту початку постачання електричної енергії споживачу іншим постачальником або у випадках дострокового припинення, передбачених </w:t>
            </w:r>
            <w:r w:rsidRPr="00A7031D">
              <w:rPr>
                <w:rFonts w:ascii="Cambria" w:hAnsi="Cambria"/>
                <w:i/>
                <w:iCs/>
              </w:rPr>
              <w:t>Договором.</w:t>
            </w:r>
          </w:p>
          <w:p w14:paraId="376FAE3E" w14:textId="35D942EB" w:rsidR="00876FE8" w:rsidRPr="00A7031D" w:rsidRDefault="00876FE8" w:rsidP="00382E74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A7031D">
              <w:rPr>
                <w:rFonts w:ascii="Cambria" w:hAnsi="Cambria"/>
              </w:rPr>
              <w:t xml:space="preserve">У разі, якщо на момент подання заяви-приєднання до </w:t>
            </w:r>
            <w:r w:rsidRPr="00A7031D">
              <w:rPr>
                <w:rFonts w:ascii="Cambria" w:hAnsi="Cambria"/>
                <w:i/>
                <w:iCs/>
              </w:rPr>
              <w:t>Договору</w:t>
            </w:r>
            <w:r w:rsidRPr="00A7031D">
              <w:rPr>
                <w:rFonts w:ascii="Cambria" w:hAnsi="Cambria"/>
              </w:rPr>
              <w:t xml:space="preserve"> на об’єкт </w:t>
            </w:r>
            <w:r w:rsidRPr="00A7031D">
              <w:rPr>
                <w:rFonts w:ascii="Cambria" w:hAnsi="Cambria"/>
                <w:i/>
                <w:iCs/>
              </w:rPr>
              <w:t>Споживача</w:t>
            </w:r>
            <w:r w:rsidRPr="00A7031D">
              <w:rPr>
                <w:rFonts w:ascii="Cambria" w:hAnsi="Cambria"/>
              </w:rPr>
              <w:t xml:space="preserve"> було припинено постачання електричної енергії або надання послуг з розподілу/передачі електричної енергії,  постачання електричної енергії здійснюється після відновлення надання послуг з розподілу/передачі електричної енергії.</w:t>
            </w:r>
          </w:p>
        </w:tc>
      </w:tr>
      <w:tr w:rsidR="00A7031D" w:rsidRPr="00A7031D" w14:paraId="3692B822" w14:textId="77777777" w:rsidTr="00D05373">
        <w:trPr>
          <w:trHeight w:val="544"/>
        </w:trPr>
        <w:tc>
          <w:tcPr>
            <w:tcW w:w="501" w:type="dxa"/>
            <w:shd w:val="clear" w:color="auto" w:fill="auto"/>
          </w:tcPr>
          <w:p w14:paraId="21AAAFA6" w14:textId="315AEC00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lastRenderedPageBreak/>
              <w:t>12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C2139D0" w14:textId="0ED480EE" w:rsidR="00876FE8" w:rsidRPr="00A7031D" w:rsidRDefault="00876FE8" w:rsidP="00B1041D">
            <w:pPr>
              <w:spacing w:after="240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Урахування пільг, субсидій</w:t>
            </w:r>
          </w:p>
        </w:tc>
        <w:tc>
          <w:tcPr>
            <w:tcW w:w="7230" w:type="dxa"/>
            <w:gridSpan w:val="5"/>
            <w:shd w:val="clear" w:color="auto" w:fill="auto"/>
          </w:tcPr>
          <w:p w14:paraId="11B3B77C" w14:textId="5E023AE0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Відсутнє</w:t>
            </w:r>
          </w:p>
        </w:tc>
      </w:tr>
      <w:tr w:rsidR="00A7031D" w:rsidRPr="00A7031D" w14:paraId="25CAE56F" w14:textId="77777777" w:rsidTr="00D05373">
        <w:trPr>
          <w:trHeight w:val="867"/>
        </w:trPr>
        <w:tc>
          <w:tcPr>
            <w:tcW w:w="501" w:type="dxa"/>
            <w:shd w:val="clear" w:color="auto" w:fill="B4C6E7" w:themeFill="accent1" w:themeFillTint="66"/>
          </w:tcPr>
          <w:p w14:paraId="3667B863" w14:textId="19427044" w:rsidR="00876FE8" w:rsidRPr="00A7031D" w:rsidRDefault="004047B8" w:rsidP="00382E74">
            <w:pPr>
              <w:spacing w:after="240"/>
              <w:jc w:val="both"/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>13</w:t>
            </w:r>
          </w:p>
        </w:tc>
        <w:tc>
          <w:tcPr>
            <w:tcW w:w="2463" w:type="dxa"/>
            <w:shd w:val="clear" w:color="auto" w:fill="B4C6E7" w:themeFill="accent1" w:themeFillTint="66"/>
            <w:vAlign w:val="center"/>
          </w:tcPr>
          <w:p w14:paraId="44197200" w14:textId="0BB47E05" w:rsidR="00876FE8" w:rsidRPr="00A7031D" w:rsidRDefault="00876FE8" w:rsidP="00382E74">
            <w:pPr>
              <w:spacing w:after="240"/>
              <w:jc w:val="both"/>
              <w:rPr>
                <w:rFonts w:ascii="Cambria" w:hAnsi="Cambria"/>
                <w:b/>
                <w:bCs/>
                <w:bdr w:val="none" w:sz="0" w:space="0" w:color="auto" w:frame="1"/>
              </w:rPr>
            </w:pPr>
            <w:r w:rsidRPr="00A7031D">
              <w:rPr>
                <w:rFonts w:ascii="Cambria" w:hAnsi="Cambria"/>
                <w:b/>
                <w:bCs/>
                <w:bdr w:val="none" w:sz="0" w:space="0" w:color="auto" w:frame="1"/>
              </w:rPr>
              <w:t>Можливість постачання захищеним споживачам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</w:tcPr>
          <w:p w14:paraId="1F374125" w14:textId="41FCF9BB" w:rsidR="00876FE8" w:rsidRPr="00A7031D" w:rsidRDefault="00876FE8" w:rsidP="00382E74">
            <w:pPr>
              <w:jc w:val="both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Можливо, відповідно до Порядку забезпечення постачання електричної енергії захищеним споживачам, затвердженого Постановою Кабінету Міністрів України від 27 грудня 2018 р. № 1209</w:t>
            </w:r>
          </w:p>
        </w:tc>
      </w:tr>
    </w:tbl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92"/>
        <w:gridCol w:w="7213"/>
      </w:tblGrid>
      <w:tr w:rsidR="00A7031D" w:rsidRPr="00A7031D" w14:paraId="6BCBA630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30DE" w14:textId="3EAB1BAF" w:rsidR="004047B8" w:rsidRPr="00A7031D" w:rsidRDefault="004047B8" w:rsidP="00382E74">
            <w:pPr>
              <w:jc w:val="center"/>
              <w:rPr>
                <w:rFonts w:ascii="Cambria" w:hAnsi="Cambria"/>
                <w:b/>
                <w:bCs/>
                <w:lang w:val="ru-RU"/>
              </w:rPr>
            </w:pPr>
            <w:r w:rsidRPr="00A7031D">
              <w:rPr>
                <w:rFonts w:ascii="Cambria" w:hAnsi="Cambria"/>
                <w:b/>
                <w:bCs/>
              </w:rPr>
              <w:t>1</w:t>
            </w:r>
            <w:r w:rsidR="00CE4DD9">
              <w:rPr>
                <w:rFonts w:ascii="Cambria" w:hAnsi="Cambria"/>
                <w:b/>
                <w:bCs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A052" w14:textId="77777777" w:rsidR="004047B8" w:rsidRPr="00A7031D" w:rsidRDefault="004047B8" w:rsidP="00382E74">
            <w:pPr>
              <w:rPr>
                <w:rFonts w:ascii="Cambria" w:hAnsi="Cambria"/>
                <w:b/>
                <w:bCs/>
              </w:rPr>
            </w:pPr>
            <w:r w:rsidRPr="00A7031D">
              <w:rPr>
                <w:rFonts w:ascii="Cambria" w:hAnsi="Cambria"/>
                <w:b/>
                <w:bCs/>
              </w:rPr>
              <w:t xml:space="preserve">Порядок звіряння </w:t>
            </w:r>
            <w:r w:rsidRPr="00A7031D">
              <w:rPr>
                <w:rFonts w:ascii="Cambria" w:hAnsi="Cambria"/>
                <w:b/>
                <w:bCs/>
                <w:i/>
                <w:iCs/>
              </w:rPr>
              <w:t>Фактичного обсягу</w:t>
            </w:r>
            <w:r w:rsidRPr="00A7031D">
              <w:rPr>
                <w:rFonts w:ascii="Cambria" w:hAnsi="Cambria"/>
                <w:b/>
                <w:bCs/>
              </w:rPr>
              <w:t xml:space="preserve"> електричної енергії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460" w14:textId="29FB6512" w:rsidR="004047B8" w:rsidRPr="00A7031D" w:rsidRDefault="004047B8" w:rsidP="00382E74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Звіряння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Фактичного обсягу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спожитої електричної енергії проводиться шляхом повідомлення Споживачем Постачальнику фактичного обсягу спожитої електричної енергії в розрахунковому періоді до 09:30 кожного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-го числа місяця наступного за </w:t>
            </w:r>
            <w:r w:rsidRPr="00A7031D">
              <w:rPr>
                <w:rFonts w:ascii="Cambria" w:hAnsi="Cambria"/>
                <w:i/>
                <w:iCs/>
                <w:color w:val="auto"/>
                <w:szCs w:val="24"/>
              </w:rPr>
              <w:t>Розрахунковим місяцем</w:t>
            </w:r>
            <w:r w:rsidRPr="00A7031D">
              <w:rPr>
                <w:rFonts w:ascii="Cambria" w:hAnsi="Cambria"/>
                <w:color w:val="auto"/>
                <w:szCs w:val="24"/>
              </w:rPr>
              <w:t>, в довільній формі в поряд</w:t>
            </w:r>
            <w:r w:rsidR="00530A57">
              <w:rPr>
                <w:rFonts w:ascii="Cambria" w:hAnsi="Cambria"/>
                <w:color w:val="auto"/>
                <w:szCs w:val="24"/>
              </w:rPr>
              <w:t xml:space="preserve">ку, передбаченому </w:t>
            </w:r>
            <w:proofErr w:type="spellStart"/>
            <w:r w:rsidR="00530A57">
              <w:rPr>
                <w:rFonts w:ascii="Cambria" w:hAnsi="Cambria"/>
                <w:color w:val="auto"/>
                <w:szCs w:val="24"/>
              </w:rPr>
              <w:t>Договор</w:t>
            </w:r>
            <w:proofErr w:type="spellEnd"/>
            <w:r w:rsidR="00530A57">
              <w:rPr>
                <w:rFonts w:ascii="Cambria" w:hAnsi="Cambria"/>
                <w:color w:val="auto"/>
                <w:szCs w:val="24"/>
                <w:lang w:val="ru-RU"/>
              </w:rPr>
              <w:t>ом</w:t>
            </w:r>
            <w:r w:rsidRPr="00A7031D">
              <w:rPr>
                <w:rFonts w:ascii="Cambria" w:hAnsi="Cambria"/>
                <w:color w:val="auto"/>
                <w:szCs w:val="24"/>
              </w:rPr>
              <w:t xml:space="preserve"> та співставлення Постачальником таких даних з </w:t>
            </w:r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отриманими </w:t>
            </w:r>
            <w:proofErr w:type="spellStart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>електропостачальником</w:t>
            </w:r>
            <w:proofErr w:type="spellEnd"/>
            <w:r w:rsidRPr="00A7031D">
              <w:rPr>
                <w:rFonts w:ascii="Cambria" w:hAnsi="Cambria"/>
                <w:color w:val="auto"/>
                <w:szCs w:val="24"/>
                <w:shd w:val="clear" w:color="auto" w:fill="FFFFFF"/>
              </w:rPr>
              <w:t xml:space="preserve"> фактичних показів засобів вимірювання за даними адміністратора комерційного обліку</w:t>
            </w:r>
            <w:r w:rsidRPr="00A7031D">
              <w:rPr>
                <w:rFonts w:ascii="Cambria" w:hAnsi="Cambria"/>
                <w:color w:val="auto"/>
                <w:szCs w:val="24"/>
              </w:rPr>
              <w:t>.</w:t>
            </w:r>
          </w:p>
          <w:p w14:paraId="52C507DE" w14:textId="6F8CC7AC" w:rsidR="004047B8" w:rsidRPr="00A7031D" w:rsidRDefault="004047B8" w:rsidP="0024607A">
            <w:pPr>
              <w:pStyle w:val="DOC"/>
              <w:spacing w:after="0"/>
              <w:ind w:firstLine="0"/>
              <w:rPr>
                <w:rFonts w:ascii="Cambria" w:hAnsi="Cambria"/>
                <w:color w:val="auto"/>
                <w:szCs w:val="24"/>
              </w:rPr>
            </w:pPr>
            <w:r w:rsidRPr="00A7031D">
              <w:rPr>
                <w:rFonts w:ascii="Cambria" w:hAnsi="Cambria"/>
                <w:color w:val="auto"/>
                <w:szCs w:val="24"/>
              </w:rPr>
              <w:t xml:space="preserve">В разі, якщо </w:t>
            </w:r>
            <w:r w:rsidR="0024607A">
              <w:rPr>
                <w:rFonts w:ascii="Cambria" w:hAnsi="Cambria"/>
                <w:color w:val="auto"/>
                <w:szCs w:val="24"/>
              </w:rPr>
              <w:t>5</w:t>
            </w:r>
            <w:r w:rsidR="001170FD">
              <w:rPr>
                <w:rFonts w:ascii="Cambria" w:hAnsi="Cambria"/>
                <w:color w:val="auto"/>
                <w:szCs w:val="24"/>
              </w:rPr>
              <w:t>-</w:t>
            </w:r>
            <w:r w:rsidR="001170FD">
              <w:rPr>
                <w:rFonts w:ascii="Cambria" w:hAnsi="Cambria"/>
                <w:color w:val="auto"/>
                <w:szCs w:val="24"/>
                <w:lang w:val="ru-RU"/>
              </w:rPr>
              <w:t>т</w:t>
            </w:r>
            <w:r w:rsidRPr="00A7031D">
              <w:rPr>
                <w:rFonts w:ascii="Cambria" w:hAnsi="Cambria"/>
                <w:color w:val="auto"/>
                <w:szCs w:val="24"/>
              </w:rPr>
              <w:t>е число припадає на вихідний день та/або  державне свято, звіряння фактичного обсягу спожитої електричної енергії проводиться в перший робочий день місяця, наступного за Розрахунковим місяцем.</w:t>
            </w:r>
          </w:p>
        </w:tc>
      </w:tr>
      <w:tr w:rsidR="00CE4DD9" w:rsidRPr="00A7031D" w14:paraId="01A72581" w14:textId="77777777" w:rsidTr="00CE4DD9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7BEF20B" w14:textId="550039E2" w:rsidR="00CE4DD9" w:rsidRPr="00A7031D" w:rsidRDefault="00CE4DD9" w:rsidP="00382E7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5851A3" w14:textId="08F68AE1" w:rsidR="00CE4DD9" w:rsidRPr="00A7031D" w:rsidRDefault="00CE4DD9" w:rsidP="00382E74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Інші умови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505" w14:textId="05140CFC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1"/>
                <w:rFonts w:ascii="Cambria" w:hAnsi="Cambria"/>
                <w:sz w:val="24"/>
                <w:szCs w:val="24"/>
                <w:lang w:val="uk-UA" w:eastAsia="uk-UA"/>
              </w:rPr>
              <w:t>Критерії, яким має відповідати особа, що обирає комерційну пропозицію</w:t>
            </w:r>
          </w:p>
          <w:p w14:paraId="045F104A" w14:textId="18D41AB3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особа є власником (користувачем) об'єкта;</w:t>
            </w:r>
          </w:p>
          <w:p w14:paraId="4E009E41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наявний облік електричної енергії забезпечує можливість застосування цін (тарифів), передбачених даною комерційною пропозицією;</w:t>
            </w:r>
          </w:p>
          <w:p w14:paraId="08C4065F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/>
              </w:rPr>
              <w:tab/>
              <w:t>споживач приєднався до умов договору споживача про надання послуг з розподілу електричної енергії;</w:t>
            </w:r>
          </w:p>
          <w:p w14:paraId="63352D6C" w14:textId="77777777" w:rsidR="00CE4DD9" w:rsidRPr="00CE4DD9" w:rsidRDefault="00CE4DD9" w:rsidP="00CE4DD9">
            <w:pPr>
              <w:pStyle w:val="Style6"/>
              <w:widowControl/>
              <w:tabs>
                <w:tab w:val="left" w:pos="466"/>
                <w:tab w:val="left" w:pos="7233"/>
              </w:tabs>
              <w:spacing w:line="240" w:lineRule="auto"/>
              <w:ind w:right="103" w:firstLine="289"/>
              <w:jc w:val="both"/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</w:pP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>-</w:t>
            </w:r>
            <w:r w:rsidRPr="00CE4DD9">
              <w:rPr>
                <w:rStyle w:val="FontStyle12"/>
                <w:rFonts w:ascii="Cambria" w:hAnsi="Cambria"/>
                <w:sz w:val="24"/>
                <w:szCs w:val="24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укладеними відповідно до Правил роздрібного ринку електричної енергії не потребує додаткових узгоджень.</w:t>
            </w:r>
          </w:p>
          <w:p w14:paraId="6ADA7D6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  <w:spacing w:val="-1"/>
              </w:rPr>
            </w:pPr>
          </w:p>
          <w:p w14:paraId="59A91B05" w14:textId="7F57EAE0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  <w:spacing w:val="-1"/>
              </w:rPr>
              <w:t xml:space="preserve">Інформування Споживача, з яким укладено Договір, про зміни в умовах </w:t>
            </w:r>
            <w:r w:rsidRPr="00CE4DD9">
              <w:rPr>
                <w:rFonts w:ascii="Cambria" w:hAnsi="Cambria"/>
              </w:rPr>
              <w:t xml:space="preserve">Договору, про закінчення терміну дії, зміну тарифів, суми до сплати по рахунках, виставлених згідно з умовами Договору, строки їх оплати, надсилання попередження про відключення за заборгованість, іншу інформацію, яка </w:t>
            </w:r>
            <w:r w:rsidRPr="00CE4DD9">
              <w:rPr>
                <w:rFonts w:ascii="Cambria" w:hAnsi="Cambria"/>
                <w:spacing w:val="-2"/>
              </w:rPr>
              <w:t xml:space="preserve">стосується взаємовідносин Сторін або може бути корисною для </w:t>
            </w:r>
            <w:r w:rsidRPr="00CE4DD9">
              <w:rPr>
                <w:rFonts w:ascii="Cambria" w:hAnsi="Cambria"/>
                <w:spacing w:val="-1"/>
              </w:rPr>
              <w:t>Споживача, може здійснюватися шляхом направлення відповідної інформації:</w:t>
            </w:r>
          </w:p>
          <w:p w14:paraId="477E75C5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через особистий кабінет на офіційному сайті Постачальника у мережі Інтернет,</w:t>
            </w:r>
          </w:p>
          <w:p w14:paraId="5978D012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lastRenderedPageBreak/>
              <w:t xml:space="preserve">- засобами електронного зв'язку на офіційну </w:t>
            </w:r>
            <w:r w:rsidRPr="00CE4DD9">
              <w:rPr>
                <w:rFonts w:ascii="Cambria" w:hAnsi="Cambria"/>
                <w:i/>
                <w:iCs/>
              </w:rPr>
              <w:t>електронну пошту</w:t>
            </w:r>
            <w:r w:rsidRPr="00CE4DD9">
              <w:rPr>
                <w:rFonts w:ascii="Cambria" w:hAnsi="Cambria"/>
              </w:rPr>
              <w:t xml:space="preserve"> вказану у заяві-приєднання до умов договору,</w:t>
            </w:r>
          </w:p>
          <w:p w14:paraId="0AD323A6" w14:textId="77777777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 xml:space="preserve">- СМС-повідомленням на номер, зазначений у заяві-приєднання до умов договору, </w:t>
            </w:r>
          </w:p>
          <w:p w14:paraId="2E40A92E" w14:textId="0B96916F" w:rsidR="00CE4DD9" w:rsidRPr="00CE4DD9" w:rsidRDefault="00CE4DD9" w:rsidP="00CE4DD9">
            <w:pPr>
              <w:shd w:val="clear" w:color="auto" w:fill="FFFFFF"/>
              <w:tabs>
                <w:tab w:val="left" w:pos="7233"/>
              </w:tabs>
              <w:ind w:right="102" w:firstLine="386"/>
              <w:jc w:val="both"/>
              <w:rPr>
                <w:rFonts w:ascii="Cambria" w:hAnsi="Cambria"/>
              </w:rPr>
            </w:pPr>
            <w:r w:rsidRPr="00CE4DD9">
              <w:rPr>
                <w:rFonts w:ascii="Cambria" w:hAnsi="Cambria"/>
              </w:rPr>
              <w:t>- в центрах обслуговування споживачів, тощо.</w:t>
            </w:r>
          </w:p>
        </w:tc>
      </w:tr>
    </w:tbl>
    <w:p w14:paraId="4813D980" w14:textId="77777777" w:rsidR="00D05373" w:rsidRPr="00A7031D" w:rsidRDefault="00D05373" w:rsidP="00382E74">
      <w:pPr>
        <w:spacing w:after="240"/>
        <w:ind w:firstLine="709"/>
        <w:jc w:val="both"/>
        <w:rPr>
          <w:rFonts w:ascii="Cambria" w:hAnsi="Cambria"/>
        </w:rPr>
      </w:pPr>
    </w:p>
    <w:p w14:paraId="1DA5DE2A" w14:textId="65E973FF" w:rsidR="0017024E" w:rsidRPr="00A7031D" w:rsidRDefault="0017024E" w:rsidP="00382E74">
      <w:pPr>
        <w:spacing w:after="240"/>
        <w:ind w:firstLine="709"/>
        <w:jc w:val="both"/>
        <w:rPr>
          <w:rFonts w:ascii="Cambria" w:hAnsi="Cambria"/>
        </w:rPr>
      </w:pPr>
      <w:r w:rsidRPr="00A7031D">
        <w:rPr>
          <w:rFonts w:ascii="Cambria" w:hAnsi="Cambria"/>
        </w:rPr>
        <w:t xml:space="preserve">Після прийняття </w:t>
      </w:r>
      <w:r w:rsidRPr="00A7031D">
        <w:rPr>
          <w:rFonts w:ascii="Cambria" w:hAnsi="Cambria"/>
          <w:i/>
          <w:iCs/>
        </w:rPr>
        <w:t>Споживачем</w:t>
      </w:r>
      <w:r w:rsidRPr="00A7031D">
        <w:rPr>
          <w:rFonts w:ascii="Cambria" w:hAnsi="Cambria"/>
        </w:rPr>
        <w:t xml:space="preserve"> цієї комерційної пропозиції, внесення змін до неї можливе лише за взаємною згодою Сторін або в порядку, встановленому чинним законодавством.</w:t>
      </w:r>
    </w:p>
    <w:tbl>
      <w:tblPr>
        <w:tblStyle w:val="a3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33"/>
      </w:tblGrid>
      <w:tr w:rsidR="00A7031D" w:rsidRPr="00A7031D" w14:paraId="2EBAAEA7" w14:textId="77777777" w:rsidTr="00D05373">
        <w:tc>
          <w:tcPr>
            <w:tcW w:w="6096" w:type="dxa"/>
          </w:tcPr>
          <w:p w14:paraId="29FA76F7" w14:textId="20D4BF2D" w:rsidR="00D05373" w:rsidRPr="00A7031D" w:rsidRDefault="00D05373" w:rsidP="00D05373">
            <w:pPr>
              <w:jc w:val="center"/>
              <w:rPr>
                <w:rFonts w:ascii="Cambria" w:hAnsi="Cambria"/>
                <w:b/>
                <w:i/>
                <w:iCs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ПОСТАЧАЛЬНИК:</w:t>
            </w:r>
          </w:p>
          <w:p w14:paraId="1D24F3A7" w14:textId="77777777" w:rsidR="00B1041D" w:rsidRPr="00A7031D" w:rsidRDefault="00B1041D" w:rsidP="00B1041D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 xml:space="preserve">ТОВАРИСТВО З ОБМЕЖЕНОЮ ВІДПОВІДАЛЬНІСТЮ </w:t>
            </w:r>
          </w:p>
          <w:p w14:paraId="2DA4098A" w14:textId="79CEC567" w:rsidR="00B1041D" w:rsidRPr="00A7031D" w:rsidRDefault="00B1041D" w:rsidP="00A61591">
            <w:pPr>
              <w:jc w:val="center"/>
              <w:rPr>
                <w:rFonts w:ascii="Cambria" w:hAnsi="Cambria"/>
                <w:b/>
              </w:rPr>
            </w:pPr>
            <w:r w:rsidRPr="00A7031D">
              <w:rPr>
                <w:rFonts w:ascii="Cambria" w:hAnsi="Cambria"/>
                <w:b/>
              </w:rPr>
              <w:t>«</w:t>
            </w:r>
            <w:r w:rsidR="00A61591">
              <w:rPr>
                <w:rFonts w:ascii="Cambria" w:hAnsi="Cambria"/>
                <w:b/>
              </w:rPr>
              <w:t>ЮНАЙТЕД ЕНЕРДЖІ</w:t>
            </w:r>
            <w:r w:rsidRPr="00A7031D">
              <w:rPr>
                <w:rFonts w:ascii="Cambria" w:hAnsi="Cambria"/>
                <w:b/>
              </w:rPr>
              <w:t>»</w:t>
            </w:r>
          </w:p>
          <w:p w14:paraId="33395C12" w14:textId="1D4682D8" w:rsidR="00A61591" w:rsidRPr="00A61591" w:rsidRDefault="00A61591" w:rsidP="00A61591">
            <w:pPr>
              <w:widowControl w:val="0"/>
              <w:suppressLineNumbers/>
              <w:snapToGrid w:val="0"/>
              <w:rPr>
                <w:rFonts w:ascii="Cambria" w:hAnsi="Cambria"/>
                <w:b/>
                <w:bCs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>м. Київ, 01010, вул. Левандовська, 8А,</w:t>
            </w:r>
          </w:p>
          <w:p w14:paraId="3A8DFE39" w14:textId="77777777" w:rsidR="00A61591" w:rsidRPr="00CF2E56" w:rsidRDefault="00A61591" w:rsidP="00A61591">
            <w:pPr>
              <w:widowControl w:val="0"/>
              <w:suppressLineNumbers/>
              <w:snapToGrid w:val="0"/>
              <w:jc w:val="both"/>
              <w:rPr>
                <w:rFonts w:ascii="Cambria" w:hAnsi="Cambria"/>
                <w:color w:val="000000" w:themeColor="text1"/>
                <w:lang w:eastAsia="ru-RU" w:bidi="ru-RU"/>
              </w:rPr>
            </w:pPr>
            <w:r w:rsidRPr="00CF2E56">
              <w:rPr>
                <w:rFonts w:ascii="Cambria" w:hAnsi="Cambria"/>
                <w:color w:val="000000" w:themeColor="text1"/>
                <w:lang w:eastAsia="ru-RU" w:bidi="ru-RU"/>
              </w:rPr>
              <w:t xml:space="preserve">нежиле приміщення 1-8, груп. прим.10, </w:t>
            </w:r>
          </w:p>
          <w:p w14:paraId="745EA8D2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 xml:space="preserve">Енергетичний ідентифікаційний код </w:t>
            </w:r>
          </w:p>
          <w:p w14:paraId="6E7F7181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(ЕІС код) № 56X9300000099701</w:t>
            </w:r>
          </w:p>
          <w:p w14:paraId="2A324D63" w14:textId="77777777" w:rsidR="00A61591" w:rsidRPr="00CF2E56" w:rsidRDefault="00A61591" w:rsidP="00A61591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П/р зі спеціальним режимом використання </w:t>
            </w:r>
          </w:p>
          <w:p w14:paraId="66CF9B9D" w14:textId="77777777" w:rsidR="00A61591" w:rsidRPr="00CF2E56" w:rsidRDefault="00A61591" w:rsidP="00A61591">
            <w:pPr>
              <w:pStyle w:val="a9"/>
              <w:spacing w:line="240" w:lineRule="auto"/>
              <w:ind w:right="-110"/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CF2E5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UA343226690000026030300769166 в Філії - Головного управління по м. Києву та Київській області АТ "Ощадбанк"</w:t>
            </w:r>
          </w:p>
          <w:p w14:paraId="4591CF45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ЄДРПОУ 41963985, ІПН  419639826576</w:t>
            </w:r>
          </w:p>
          <w:p w14:paraId="05C95FDD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F2E56">
              <w:rPr>
                <w:rFonts w:ascii="Cambria" w:hAnsi="Cambria"/>
                <w:color w:val="000000" w:themeColor="text1"/>
              </w:rPr>
              <w:t>Тел. (044) 284-90-71</w:t>
            </w:r>
            <w:r w:rsidRPr="00CF2E56">
              <w:rPr>
                <w:rStyle w:val="apple-converted-space"/>
                <w:rFonts w:ascii="Cambria" w:hAnsi="Cambria"/>
                <w:color w:val="000000" w:themeColor="text1"/>
              </w:rPr>
              <w:t xml:space="preserve"> </w:t>
            </w:r>
          </w:p>
          <w:p w14:paraId="196F53F0" w14:textId="350A41F7" w:rsidR="00A61591" w:rsidRPr="00CF2E56" w:rsidRDefault="00A61591" w:rsidP="00A61591">
            <w:pPr>
              <w:jc w:val="both"/>
              <w:rPr>
                <w:rFonts w:ascii="Cambria" w:hAnsi="Cambria"/>
                <w:bCs/>
                <w:color w:val="000000" w:themeColor="text1"/>
                <w:u w:val="single"/>
              </w:rPr>
            </w:pPr>
            <w:r>
              <w:rPr>
                <w:rFonts w:ascii="Cambria" w:hAnsi="Cambria"/>
                <w:color w:val="000000" w:themeColor="text1"/>
              </w:rPr>
              <w:t>Email:</w:t>
            </w:r>
            <w:hyperlink r:id="rId6" w:history="1">
              <w:r w:rsidRPr="00CF2E56">
                <w:rPr>
                  <w:rStyle w:val="a4"/>
                  <w:rFonts w:ascii="Cambria" w:hAnsi="Cambria"/>
                  <w:color w:val="000000" w:themeColor="text1"/>
                </w:rPr>
                <w:t>unitedenergyua</w:t>
              </w:r>
              <w:r w:rsidRPr="00CF2E56">
                <w:rPr>
                  <w:rStyle w:val="a4"/>
                  <w:rFonts w:ascii="Cambria" w:hAnsi="Cambria"/>
                  <w:bCs/>
                  <w:color w:val="000000" w:themeColor="text1"/>
                </w:rPr>
                <w:t>@gmail.com</w:t>
              </w:r>
            </w:hyperlink>
            <w:r w:rsidRPr="00CF2E56">
              <w:rPr>
                <w:rStyle w:val="a4"/>
                <w:rFonts w:ascii="Cambria" w:hAnsi="Cambria"/>
                <w:bCs/>
                <w:color w:val="000000" w:themeColor="text1"/>
              </w:rPr>
              <w:t xml:space="preserve">, </w:t>
            </w:r>
            <w:r w:rsidRPr="00CF2E56">
              <w:rPr>
                <w:rFonts w:ascii="Cambria" w:hAnsi="Cambria"/>
                <w:color w:val="000000" w:themeColor="text1"/>
              </w:rPr>
              <w:t xml:space="preserve"> </w:t>
            </w:r>
            <w:r w:rsidRPr="00CF2E56">
              <w:rPr>
                <w:rFonts w:ascii="Cambria" w:hAnsi="Cambria"/>
                <w:bCs/>
                <w:color w:val="000000" w:themeColor="text1"/>
              </w:rPr>
              <w:t xml:space="preserve"> </w:t>
            </w:r>
            <w:hyperlink r:id="rId7" w:history="1">
              <w:r w:rsidRPr="00CF2E56">
                <w:rPr>
                  <w:rStyle w:val="a4"/>
                  <w:rFonts w:ascii="Cambria" w:hAnsi="Cambria"/>
                  <w:bCs/>
                </w:rPr>
                <w:t>dd.ueg.post@gmail.com</w:t>
              </w:r>
            </w:hyperlink>
            <w:r w:rsidRPr="00CF2E56">
              <w:rPr>
                <w:rFonts w:ascii="Cambria" w:hAnsi="Cambria"/>
                <w:bCs/>
                <w:color w:val="000000" w:themeColor="text1"/>
              </w:rPr>
              <w:t xml:space="preserve">. </w:t>
            </w:r>
          </w:p>
          <w:p w14:paraId="5EF3EFEF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4F48842E" w14:textId="77777777" w:rsidR="00A61591" w:rsidRPr="00CF2E56" w:rsidRDefault="00A61591" w:rsidP="00A61591">
            <w:pPr>
              <w:jc w:val="both"/>
              <w:rPr>
                <w:rFonts w:ascii="Cambria" w:hAnsi="Cambria"/>
                <w:color w:val="000000" w:themeColor="text1"/>
              </w:rPr>
            </w:pPr>
          </w:p>
          <w:p w14:paraId="2C03C92E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>Директор</w:t>
            </w:r>
          </w:p>
          <w:p w14:paraId="2849B5D7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  <w:p w14:paraId="2ED1C190" w14:textId="77777777" w:rsidR="00A61591" w:rsidRPr="00CF2E56" w:rsidRDefault="00A61591" w:rsidP="00A61591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CF2E56">
              <w:rPr>
                <w:rFonts w:ascii="Cambria" w:hAnsi="Cambria"/>
                <w:b/>
                <w:bCs/>
                <w:color w:val="000000" w:themeColor="text1"/>
              </w:rPr>
              <w:t xml:space="preserve">_____________А. М. Короткевич – Лещенко </w:t>
            </w:r>
          </w:p>
          <w:p w14:paraId="3B9E25E7" w14:textId="2F57C73F" w:rsidR="00D05373" w:rsidRPr="00A7031D" w:rsidRDefault="00D05373" w:rsidP="00D05373">
            <w:pPr>
              <w:jc w:val="both"/>
              <w:rPr>
                <w:rFonts w:ascii="Cambria" w:hAnsi="Cambria"/>
                <w:b/>
              </w:rPr>
            </w:pPr>
          </w:p>
          <w:p w14:paraId="703A67F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  <w:p w14:paraId="0BB272BA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33" w:type="dxa"/>
          </w:tcPr>
          <w:p w14:paraId="57E80BE1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A7031D">
              <w:rPr>
                <w:rFonts w:ascii="Cambria" w:hAnsi="Cambria"/>
                <w:b/>
                <w:i/>
                <w:iCs/>
                <w:u w:val="single"/>
              </w:rPr>
              <w:t>СПОЖИВАЧ</w:t>
            </w:r>
            <w:r w:rsidRPr="00A7031D">
              <w:rPr>
                <w:rFonts w:ascii="Cambria" w:hAnsi="Cambria"/>
                <w:b/>
                <w:u w:val="single"/>
              </w:rPr>
              <w:t>:</w:t>
            </w:r>
          </w:p>
          <w:p w14:paraId="7C1CAD6C" w14:textId="77777777" w:rsidR="0017024E" w:rsidRPr="00A7031D" w:rsidRDefault="0017024E" w:rsidP="00382E74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7335FDA5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7950950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23732C81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______________________________________</w:t>
            </w:r>
          </w:p>
          <w:p w14:paraId="147F126E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14:paraId="69F2B6F6" w14:textId="77777777" w:rsidR="0017024E" w:rsidRPr="00A7031D" w:rsidRDefault="0017024E" w:rsidP="00382E74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     Енергетичний ідентифікаційний код </w:t>
            </w:r>
          </w:p>
          <w:p w14:paraId="1F61F3A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(ЕІС код) № _______________________</w:t>
            </w:r>
          </w:p>
          <w:p w14:paraId="0BCC2F6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П/р № ______________________________ у</w:t>
            </w:r>
            <w:r w:rsidRPr="00A7031D">
              <w:rPr>
                <w:rFonts w:ascii="Cambria" w:hAnsi="Cambria"/>
                <w:lang w:val="ru-RU"/>
              </w:rPr>
              <w:t xml:space="preserve"> </w:t>
            </w:r>
            <w:r w:rsidRPr="00A7031D">
              <w:rPr>
                <w:rFonts w:ascii="Cambria" w:hAnsi="Cambria"/>
              </w:rPr>
              <w:t>___________________________________</w:t>
            </w:r>
          </w:p>
          <w:p w14:paraId="33440419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МФО 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35DFFF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>ЄДРПОУ</w:t>
            </w:r>
            <w:r w:rsidRPr="00A7031D">
              <w:rPr>
                <w:rFonts w:ascii="Cambria" w:hAnsi="Cambria"/>
              </w:rPr>
              <w:tab/>
              <w:t>__________________</w:t>
            </w:r>
          </w:p>
          <w:p w14:paraId="583141C7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</w:rPr>
              <w:t xml:space="preserve">ІПН  </w:t>
            </w:r>
            <w:r w:rsidRPr="00A7031D">
              <w:rPr>
                <w:rFonts w:ascii="Cambria" w:hAnsi="Cambria"/>
              </w:rPr>
              <w:tab/>
              <w:t>_________________</w:t>
            </w:r>
          </w:p>
          <w:p w14:paraId="74B55F15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Тел.</w:t>
            </w:r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факс</w:t>
            </w:r>
            <w:proofErr w:type="spellEnd"/>
            <w:r w:rsidRPr="00A7031D">
              <w:rPr>
                <w:rStyle w:val="apple-converted-space"/>
                <w:rFonts w:ascii="Cambria" w:hAnsi="Cambria"/>
                <w:shd w:val="clear" w:color="auto" w:fill="FFFFFF"/>
              </w:rPr>
              <w:t>: __________________</w:t>
            </w:r>
            <w:r w:rsidRPr="00A7031D">
              <w:rPr>
                <w:rFonts w:ascii="Cambria" w:hAnsi="Cambria"/>
              </w:rPr>
              <w:t xml:space="preserve"> </w:t>
            </w:r>
          </w:p>
          <w:p w14:paraId="6D0DA921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proofErr w:type="spellStart"/>
            <w:r w:rsidRPr="00A7031D">
              <w:rPr>
                <w:rFonts w:ascii="Cambria" w:hAnsi="Cambria"/>
              </w:rPr>
              <w:t>Email</w:t>
            </w:r>
            <w:proofErr w:type="spellEnd"/>
            <w:r w:rsidRPr="00A7031D">
              <w:rPr>
                <w:rFonts w:ascii="Cambria" w:hAnsi="Cambria"/>
              </w:rPr>
              <w:t>:</w:t>
            </w:r>
            <w:r w:rsidRPr="00A7031D">
              <w:rPr>
                <w:rFonts w:ascii="Cambria" w:hAnsi="Cambria"/>
              </w:rPr>
              <w:tab/>
              <w:t>___________________</w:t>
            </w:r>
          </w:p>
          <w:p w14:paraId="401E449C" w14:textId="77777777" w:rsidR="0017024E" w:rsidRPr="00A7031D" w:rsidRDefault="0017024E" w:rsidP="00382E74">
            <w:pPr>
              <w:ind w:left="284"/>
              <w:rPr>
                <w:rFonts w:ascii="Cambria" w:hAnsi="Cambria"/>
              </w:rPr>
            </w:pPr>
            <w:r w:rsidRPr="00A7031D">
              <w:rPr>
                <w:rFonts w:ascii="Cambria" w:hAnsi="Cambria"/>
                <w:shd w:val="clear" w:color="auto" w:fill="FFFFFF"/>
              </w:rPr>
              <w:t>веб-</w:t>
            </w:r>
            <w:r w:rsidRPr="00A7031D">
              <w:rPr>
                <w:rFonts w:ascii="Cambria" w:hAnsi="Cambria"/>
                <w:bCs/>
              </w:rPr>
              <w:t>сайт:</w:t>
            </w:r>
            <w:r w:rsidRPr="00A7031D">
              <w:rPr>
                <w:rFonts w:ascii="Cambria" w:hAnsi="Cambria"/>
                <w:bCs/>
              </w:rPr>
              <w:fldChar w:fldCharType="begin"/>
            </w:r>
            <w:r w:rsidRPr="00A7031D">
              <w:rPr>
                <w:rFonts w:ascii="Cambria" w:hAnsi="Cambria"/>
                <w:bCs/>
              </w:rPr>
              <w:instrText xml:space="preserve"> HYPERLINK "https://www.ukrtatnafta.com</w:instrText>
            </w:r>
          </w:p>
          <w:p w14:paraId="643AE49E" w14:textId="77777777" w:rsidR="0017024E" w:rsidRPr="00A7031D" w:rsidRDefault="0017024E" w:rsidP="00382E74">
            <w:pPr>
              <w:ind w:left="284"/>
              <w:rPr>
                <w:rStyle w:val="a4"/>
                <w:rFonts w:ascii="Cambria" w:hAnsi="Cambria"/>
                <w:color w:val="auto"/>
              </w:rPr>
            </w:pPr>
            <w:r w:rsidRPr="00A7031D">
              <w:rPr>
                <w:rFonts w:ascii="Cambria" w:hAnsi="Cambria"/>
                <w:bCs/>
              </w:rPr>
              <w:instrText xml:space="preserve">" </w:instrText>
            </w:r>
            <w:r w:rsidRPr="00A7031D">
              <w:rPr>
                <w:rFonts w:ascii="Cambria" w:hAnsi="Cambria"/>
                <w:bCs/>
              </w:rPr>
              <w:fldChar w:fldCharType="separate"/>
            </w:r>
            <w:r w:rsidRPr="00A7031D">
              <w:rPr>
                <w:rStyle w:val="a4"/>
                <w:rFonts w:ascii="Cambria" w:hAnsi="Cambria"/>
                <w:bCs/>
                <w:color w:val="auto"/>
              </w:rPr>
              <w:t xml:space="preserve"> ___________________</w:t>
            </w:r>
          </w:p>
          <w:p w14:paraId="42617A55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  <w:r w:rsidRPr="00A7031D">
              <w:rPr>
                <w:rFonts w:ascii="Cambria" w:hAnsi="Cambria"/>
                <w:bCs/>
              </w:rPr>
              <w:fldChar w:fldCharType="end"/>
            </w:r>
          </w:p>
          <w:p w14:paraId="309EEF2A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5C49E164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1958AFF1" w14:textId="77777777" w:rsidR="0017024E" w:rsidRPr="00A7031D" w:rsidRDefault="0017024E" w:rsidP="00382E74">
            <w:pPr>
              <w:jc w:val="center"/>
              <w:rPr>
                <w:rFonts w:ascii="Cambria" w:hAnsi="Cambria"/>
                <w:bCs/>
              </w:rPr>
            </w:pPr>
          </w:p>
          <w:p w14:paraId="7A6278A1" w14:textId="77777777" w:rsidR="0017024E" w:rsidRPr="00A7031D" w:rsidRDefault="0017024E" w:rsidP="00382E74">
            <w:pPr>
              <w:jc w:val="center"/>
              <w:rPr>
                <w:rFonts w:ascii="Cambria" w:hAnsi="Cambria"/>
              </w:rPr>
            </w:pPr>
          </w:p>
        </w:tc>
      </w:tr>
    </w:tbl>
    <w:p w14:paraId="7860425E" w14:textId="77777777" w:rsidR="00A81705" w:rsidRPr="00A7031D" w:rsidRDefault="00A81705" w:rsidP="00382E74">
      <w:pPr>
        <w:rPr>
          <w:rFonts w:ascii="Cambria" w:hAnsi="Cambria"/>
        </w:rPr>
      </w:pPr>
    </w:p>
    <w:sectPr w:rsidR="00A81705" w:rsidRPr="00A7031D" w:rsidSect="006F1E80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35"/>
    <w:multiLevelType w:val="hybridMultilevel"/>
    <w:tmpl w:val="1EB8F616"/>
    <w:lvl w:ilvl="0" w:tplc="E46454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AA"/>
    <w:multiLevelType w:val="multilevel"/>
    <w:tmpl w:val="9736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585C1091"/>
    <w:multiLevelType w:val="hybridMultilevel"/>
    <w:tmpl w:val="18F257A0"/>
    <w:lvl w:ilvl="0" w:tplc="971EE9F0">
      <w:start w:val="1"/>
      <w:numFmt w:val="decimal"/>
      <w:lvlText w:val="%1)"/>
      <w:lvlJc w:val="left"/>
      <w:pPr>
        <w:ind w:left="850" w:hanging="4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5CA9"/>
    <w:multiLevelType w:val="hybridMultilevel"/>
    <w:tmpl w:val="BAE218D4"/>
    <w:lvl w:ilvl="0" w:tplc="3948E7BC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1FB"/>
    <w:multiLevelType w:val="multilevel"/>
    <w:tmpl w:val="61881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F55EB8"/>
    <w:multiLevelType w:val="hybridMultilevel"/>
    <w:tmpl w:val="5874CF82"/>
    <w:lvl w:ilvl="0" w:tplc="3DDC8FB0">
      <w:start w:val="1"/>
      <w:numFmt w:val="decimal"/>
      <w:lvlText w:val="%1)"/>
      <w:lvlJc w:val="left"/>
      <w:pPr>
        <w:ind w:left="6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4E"/>
    <w:rsid w:val="0006591A"/>
    <w:rsid w:val="0007223F"/>
    <w:rsid w:val="000748B4"/>
    <w:rsid w:val="00077A0A"/>
    <w:rsid w:val="00095A68"/>
    <w:rsid w:val="000A2008"/>
    <w:rsid w:val="000D61E7"/>
    <w:rsid w:val="000D7E49"/>
    <w:rsid w:val="001170FD"/>
    <w:rsid w:val="00125B02"/>
    <w:rsid w:val="00135908"/>
    <w:rsid w:val="00142A62"/>
    <w:rsid w:val="0017024E"/>
    <w:rsid w:val="001765E3"/>
    <w:rsid w:val="001D3FBC"/>
    <w:rsid w:val="001F2EF0"/>
    <w:rsid w:val="00216F42"/>
    <w:rsid w:val="0021781A"/>
    <w:rsid w:val="0024607A"/>
    <w:rsid w:val="002726A6"/>
    <w:rsid w:val="00285CE5"/>
    <w:rsid w:val="002907C0"/>
    <w:rsid w:val="002E29B3"/>
    <w:rsid w:val="002F27D5"/>
    <w:rsid w:val="0030518C"/>
    <w:rsid w:val="00365FDE"/>
    <w:rsid w:val="0037400C"/>
    <w:rsid w:val="0037658B"/>
    <w:rsid w:val="00382E74"/>
    <w:rsid w:val="003852A0"/>
    <w:rsid w:val="00396186"/>
    <w:rsid w:val="003B6A6F"/>
    <w:rsid w:val="003C1220"/>
    <w:rsid w:val="003C288B"/>
    <w:rsid w:val="004047B8"/>
    <w:rsid w:val="00405A64"/>
    <w:rsid w:val="0041460D"/>
    <w:rsid w:val="0041558F"/>
    <w:rsid w:val="0042528D"/>
    <w:rsid w:val="00443324"/>
    <w:rsid w:val="00456D80"/>
    <w:rsid w:val="0047131E"/>
    <w:rsid w:val="00480B12"/>
    <w:rsid w:val="004977C7"/>
    <w:rsid w:val="004A3613"/>
    <w:rsid w:val="0050121D"/>
    <w:rsid w:val="005056BE"/>
    <w:rsid w:val="00513818"/>
    <w:rsid w:val="00530A57"/>
    <w:rsid w:val="005327C3"/>
    <w:rsid w:val="005442BD"/>
    <w:rsid w:val="00562DD3"/>
    <w:rsid w:val="00563761"/>
    <w:rsid w:val="00564547"/>
    <w:rsid w:val="00596D8D"/>
    <w:rsid w:val="005B3BA4"/>
    <w:rsid w:val="005D26D9"/>
    <w:rsid w:val="006422D2"/>
    <w:rsid w:val="006E1CC4"/>
    <w:rsid w:val="006F1E80"/>
    <w:rsid w:val="00722B5D"/>
    <w:rsid w:val="00767B45"/>
    <w:rsid w:val="007720E3"/>
    <w:rsid w:val="007A282F"/>
    <w:rsid w:val="007F2D2F"/>
    <w:rsid w:val="007F3CD9"/>
    <w:rsid w:val="0085714D"/>
    <w:rsid w:val="00876FE8"/>
    <w:rsid w:val="008A62D8"/>
    <w:rsid w:val="00931549"/>
    <w:rsid w:val="009360BC"/>
    <w:rsid w:val="00964482"/>
    <w:rsid w:val="00986692"/>
    <w:rsid w:val="00986706"/>
    <w:rsid w:val="009A1F76"/>
    <w:rsid w:val="009B7982"/>
    <w:rsid w:val="009D5C82"/>
    <w:rsid w:val="009E4B16"/>
    <w:rsid w:val="009F2F9B"/>
    <w:rsid w:val="00A14987"/>
    <w:rsid w:val="00A27A08"/>
    <w:rsid w:val="00A41B7B"/>
    <w:rsid w:val="00A47C0C"/>
    <w:rsid w:val="00A61591"/>
    <w:rsid w:val="00A7031D"/>
    <w:rsid w:val="00A70F92"/>
    <w:rsid w:val="00A81705"/>
    <w:rsid w:val="00A83296"/>
    <w:rsid w:val="00AD6732"/>
    <w:rsid w:val="00B1041D"/>
    <w:rsid w:val="00B16186"/>
    <w:rsid w:val="00B606E4"/>
    <w:rsid w:val="00B8793C"/>
    <w:rsid w:val="00BA737E"/>
    <w:rsid w:val="00BD0381"/>
    <w:rsid w:val="00BF27F9"/>
    <w:rsid w:val="00C222C0"/>
    <w:rsid w:val="00C23B96"/>
    <w:rsid w:val="00C408D6"/>
    <w:rsid w:val="00C4335C"/>
    <w:rsid w:val="00C62638"/>
    <w:rsid w:val="00C864DE"/>
    <w:rsid w:val="00CD6686"/>
    <w:rsid w:val="00CE4DD9"/>
    <w:rsid w:val="00D00999"/>
    <w:rsid w:val="00D05373"/>
    <w:rsid w:val="00D42D55"/>
    <w:rsid w:val="00D62526"/>
    <w:rsid w:val="00D72256"/>
    <w:rsid w:val="00DD0F79"/>
    <w:rsid w:val="00E15BA4"/>
    <w:rsid w:val="00E34EE6"/>
    <w:rsid w:val="00E561E3"/>
    <w:rsid w:val="00E748C9"/>
    <w:rsid w:val="00EB066D"/>
    <w:rsid w:val="00EB295E"/>
    <w:rsid w:val="00EF0312"/>
    <w:rsid w:val="00F511E5"/>
    <w:rsid w:val="00F82831"/>
    <w:rsid w:val="00F942D5"/>
    <w:rsid w:val="00FA7FF8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13F7"/>
  <w15:docId w15:val="{74F277CB-BEF4-4D92-B3AF-87CEE021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"/>
    <w:qFormat/>
    <w:rsid w:val="0017024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7024E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table" w:styleId="a3">
    <w:name w:val="Table Grid"/>
    <w:basedOn w:val="a1"/>
    <w:rsid w:val="0017024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">
    <w:name w:val="DOC"/>
    <w:basedOn w:val="a"/>
    <w:qFormat/>
    <w:rsid w:val="0017024E"/>
    <w:pPr>
      <w:spacing w:after="120"/>
      <w:ind w:firstLine="851"/>
      <w:jc w:val="both"/>
    </w:pPr>
    <w:rPr>
      <w:bCs/>
      <w:color w:val="000000"/>
      <w:szCs w:val="22"/>
      <w:lang w:eastAsia="ru-RU"/>
    </w:rPr>
  </w:style>
  <w:style w:type="character" w:styleId="a4">
    <w:name w:val="Hyperlink"/>
    <w:uiPriority w:val="99"/>
    <w:rsid w:val="0017024E"/>
    <w:rPr>
      <w:color w:val="0000FF"/>
      <w:u w:val="single"/>
    </w:rPr>
  </w:style>
  <w:style w:type="paragraph" w:customStyle="1" w:styleId="Blank-Adress-Block">
    <w:name w:val="Blank-Adress-Block"/>
    <w:basedOn w:val="a"/>
    <w:link w:val="Blank-Adress-Block0"/>
    <w:qFormat/>
    <w:rsid w:val="0017024E"/>
    <w:pPr>
      <w:spacing w:line="320" w:lineRule="exact"/>
    </w:pPr>
    <w:rPr>
      <w:rFonts w:ascii="Tahoma" w:hAnsi="Tahoma"/>
      <w:b/>
      <w:sz w:val="18"/>
      <w:szCs w:val="18"/>
      <w:lang w:val="x-none" w:eastAsia="x-none"/>
    </w:rPr>
  </w:style>
  <w:style w:type="character" w:customStyle="1" w:styleId="Blank-Adress-Block0">
    <w:name w:val="Blank-Adress-Block Знак"/>
    <w:link w:val="Blank-Adress-Block"/>
    <w:rsid w:val="0017024E"/>
    <w:rPr>
      <w:rFonts w:ascii="Tahoma" w:eastAsia="Times New Roman" w:hAnsi="Tahoma" w:cs="Times New Roman"/>
      <w:b/>
      <w:sz w:val="18"/>
      <w:szCs w:val="18"/>
      <w:lang w:val="x-none" w:eastAsia="x-none"/>
    </w:rPr>
  </w:style>
  <w:style w:type="paragraph" w:styleId="a5">
    <w:name w:val="List Paragraph"/>
    <w:basedOn w:val="a"/>
    <w:uiPriority w:val="34"/>
    <w:qFormat/>
    <w:rsid w:val="0017024E"/>
    <w:pPr>
      <w:ind w:left="720"/>
      <w:contextualSpacing/>
    </w:pPr>
  </w:style>
  <w:style w:type="character" w:customStyle="1" w:styleId="apple-converted-space">
    <w:name w:val="apple-converted-space"/>
    <w:rsid w:val="0017024E"/>
    <w:rPr>
      <w:rFonts w:cs="Times New Roman"/>
    </w:rPr>
  </w:style>
  <w:style w:type="paragraph" w:customStyle="1" w:styleId="Style1">
    <w:name w:val="Style1"/>
    <w:basedOn w:val="a"/>
    <w:uiPriority w:val="99"/>
    <w:rsid w:val="0017024E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rvts9">
    <w:name w:val="rvts9"/>
    <w:basedOn w:val="a0"/>
    <w:rsid w:val="0017024E"/>
  </w:style>
  <w:style w:type="paragraph" w:styleId="a6">
    <w:name w:val="Normal (Web)"/>
    <w:basedOn w:val="a"/>
    <w:uiPriority w:val="99"/>
    <w:rsid w:val="00986692"/>
    <w:pPr>
      <w:suppressAutoHyphens/>
      <w:spacing w:before="280" w:after="280"/>
    </w:pPr>
    <w:rPr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138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818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6">
    <w:name w:val="Style6"/>
    <w:basedOn w:val="a"/>
    <w:uiPriority w:val="99"/>
    <w:rsid w:val="00CE4DD9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E4DD9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E4DD9"/>
    <w:rPr>
      <w:rFonts w:ascii="Times New Roman" w:hAnsi="Times New Roman" w:cs="Times New Roman"/>
      <w:b/>
      <w:bCs/>
      <w:sz w:val="22"/>
      <w:szCs w:val="22"/>
    </w:rPr>
  </w:style>
  <w:style w:type="paragraph" w:customStyle="1" w:styleId="a9">
    <w:name w:val="Нормальный"/>
    <w:rsid w:val="00A61591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.ueg.po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itedenergy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CD4A-0624-4751-9F44-5FBAA69A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9427</Words>
  <Characters>5374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bilan.viktoria26@gmail.com</dc:creator>
  <cp:lastModifiedBy>Aliona</cp:lastModifiedBy>
  <cp:revision>8</cp:revision>
  <cp:lastPrinted>2021-05-28T10:44:00Z</cp:lastPrinted>
  <dcterms:created xsi:type="dcterms:W3CDTF">2021-05-31T07:01:00Z</dcterms:created>
  <dcterms:modified xsi:type="dcterms:W3CDTF">2021-05-31T07:35:00Z</dcterms:modified>
</cp:coreProperties>
</file>